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9591" w14:textId="77777777" w:rsidR="00D6044B" w:rsidRDefault="00D6044B" w:rsidP="00D6044B">
      <w:pPr>
        <w:pStyle w:val="ICSFormsTitle"/>
      </w:pPr>
      <w:r>
        <w:t>Incident Radio Communications Plan (</w:t>
      </w:r>
      <w:r w:rsidRPr="002463F6">
        <w:t>ICS 20</w:t>
      </w:r>
      <w:r>
        <w:t>5)</w:t>
      </w:r>
    </w:p>
    <w:tbl>
      <w:tblPr>
        <w:tblW w:w="14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627"/>
        <w:gridCol w:w="450"/>
        <w:gridCol w:w="1710"/>
        <w:gridCol w:w="85"/>
        <w:gridCol w:w="1715"/>
        <w:gridCol w:w="180"/>
        <w:gridCol w:w="984"/>
        <w:gridCol w:w="272"/>
        <w:gridCol w:w="2056"/>
        <w:gridCol w:w="810"/>
        <w:gridCol w:w="558"/>
        <w:gridCol w:w="792"/>
        <w:gridCol w:w="720"/>
        <w:gridCol w:w="720"/>
        <w:gridCol w:w="2708"/>
        <w:gridCol w:w="7"/>
      </w:tblGrid>
      <w:tr w:rsidR="00D6044B" w:rsidRPr="0016516F" w14:paraId="32F5C1FB" w14:textId="77777777" w:rsidTr="00CC50CD">
        <w:trPr>
          <w:gridBefore w:val="1"/>
          <w:wBefore w:w="6" w:type="dxa"/>
          <w:trHeight w:val="582"/>
          <w:jc w:val="center"/>
        </w:trPr>
        <w:tc>
          <w:tcPr>
            <w:tcW w:w="45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2B391" w14:textId="2E36F063" w:rsidR="00D6044B" w:rsidRDefault="00D6044B" w:rsidP="0061525E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br/>
            </w:r>
            <w:r w:rsidR="00B24C61">
              <w:rPr>
                <w:rFonts w:cs="Arial"/>
                <w:b/>
              </w:rPr>
              <w:t>20</w:t>
            </w:r>
            <w:r w:rsidR="00D93D63">
              <w:rPr>
                <w:rFonts w:cs="Arial"/>
                <w:b/>
              </w:rPr>
              <w:t>2</w:t>
            </w:r>
            <w:r w:rsidR="009007DD">
              <w:rPr>
                <w:rFonts w:cs="Arial"/>
                <w:b/>
              </w:rPr>
              <w:t>2</w:t>
            </w:r>
            <w:r w:rsidR="00B24C61">
              <w:rPr>
                <w:rFonts w:cs="Arial"/>
                <w:b/>
              </w:rPr>
              <w:t xml:space="preserve"> </w:t>
            </w:r>
            <w:r w:rsidR="00EF3F24">
              <w:rPr>
                <w:rFonts w:cs="Arial"/>
                <w:b/>
              </w:rPr>
              <w:t>Turlock Lake Road Race</w:t>
            </w:r>
          </w:p>
        </w:tc>
        <w:tc>
          <w:tcPr>
            <w:tcW w:w="48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F9DFC" w14:textId="0B3971A6" w:rsidR="00D6044B" w:rsidRDefault="00D6044B" w:rsidP="007E6E27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2. Date/Time Prepared:</w:t>
            </w:r>
            <w:r>
              <w:rPr>
                <w:rFonts w:cs="Arial"/>
                <w:b/>
              </w:rPr>
              <w:br/>
            </w:r>
            <w:r w:rsidRPr="00575F15">
              <w:rPr>
                <w:rFonts w:cs="Arial"/>
              </w:rPr>
              <w:t xml:space="preserve">Date: </w:t>
            </w:r>
            <w:r w:rsidR="00EF3F24">
              <w:rPr>
                <w:rFonts w:cs="Arial"/>
              </w:rPr>
              <w:t>03</w:t>
            </w:r>
            <w:r w:rsidR="00B24C61">
              <w:rPr>
                <w:rFonts w:cs="Arial"/>
              </w:rPr>
              <w:t>/</w:t>
            </w:r>
            <w:r w:rsidR="00EF3F24">
              <w:rPr>
                <w:rFonts w:cs="Arial"/>
              </w:rPr>
              <w:t>03</w:t>
            </w:r>
            <w:r w:rsidR="00B24C61">
              <w:rPr>
                <w:rFonts w:cs="Arial"/>
              </w:rPr>
              <w:t>/20</w:t>
            </w:r>
            <w:r w:rsidR="00D93D63">
              <w:rPr>
                <w:rFonts w:cs="Arial"/>
              </w:rPr>
              <w:t>2</w:t>
            </w:r>
            <w:r w:rsidR="00EF3F24">
              <w:rPr>
                <w:rFonts w:cs="Arial"/>
              </w:rPr>
              <w:t>2</w:t>
            </w:r>
            <w:r w:rsidRPr="00575F15">
              <w:rPr>
                <w:rFonts w:cs="Arial"/>
              </w:rPr>
              <w:t xml:space="preserve"> </w:t>
            </w:r>
            <w:r w:rsidRPr="00575F15">
              <w:rPr>
                <w:rFonts w:cs="Arial"/>
              </w:rPr>
              <w:br/>
              <w:t xml:space="preserve">Time:  </w:t>
            </w:r>
            <w:r w:rsidR="008B5946">
              <w:rPr>
                <w:rFonts w:cs="Arial"/>
              </w:rPr>
              <w:t>1</w:t>
            </w:r>
            <w:r w:rsidR="00EF3F24">
              <w:rPr>
                <w:rFonts w:cs="Arial"/>
              </w:rPr>
              <w:t>3</w:t>
            </w:r>
            <w:r w:rsidR="008B5946">
              <w:rPr>
                <w:rFonts w:cs="Arial"/>
              </w:rPr>
              <w:t>50</w:t>
            </w:r>
          </w:p>
        </w:tc>
        <w:tc>
          <w:tcPr>
            <w:tcW w:w="49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CC45B" w14:textId="79A19D07" w:rsidR="00D6044B" w:rsidRDefault="00D6044B" w:rsidP="0061525E">
            <w:pPr>
              <w:tabs>
                <w:tab w:val="left" w:pos="2322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Pr="00716F2F">
              <w:rPr>
                <w:rFonts w:cs="Arial"/>
                <w:b/>
              </w:rPr>
              <w:t>. Operational Period:</w:t>
            </w:r>
            <w:r w:rsidRPr="00716F2F"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From: </w:t>
            </w:r>
            <w:r w:rsidRPr="00716F2F">
              <w:rPr>
                <w:rFonts w:cs="Arial"/>
              </w:rPr>
              <w:t xml:space="preserve"> </w:t>
            </w:r>
            <w:r w:rsidR="00EF3F24">
              <w:rPr>
                <w:rFonts w:cs="Arial"/>
              </w:rPr>
              <w:t>03</w:t>
            </w:r>
            <w:r w:rsidR="00B24C61">
              <w:rPr>
                <w:rFonts w:cs="Arial"/>
              </w:rPr>
              <w:t>/</w:t>
            </w:r>
            <w:r w:rsidR="00EF3F24">
              <w:rPr>
                <w:rFonts w:cs="Arial"/>
              </w:rPr>
              <w:t>19</w:t>
            </w:r>
            <w:r w:rsidR="00B24C61">
              <w:rPr>
                <w:rFonts w:cs="Arial"/>
              </w:rPr>
              <w:t>/20</w:t>
            </w:r>
            <w:r w:rsidR="00D93D63">
              <w:rPr>
                <w:rFonts w:cs="Arial"/>
              </w:rPr>
              <w:t>2</w:t>
            </w:r>
            <w:r w:rsidR="00EF3F24">
              <w:rPr>
                <w:rFonts w:cs="Arial"/>
              </w:rPr>
              <w:t>2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To: </w:t>
            </w:r>
            <w:r w:rsidRPr="00716F2F">
              <w:rPr>
                <w:rFonts w:cs="Arial"/>
              </w:rPr>
              <w:t xml:space="preserve"> </w:t>
            </w:r>
            <w:r w:rsidR="00EF3F24">
              <w:rPr>
                <w:rFonts w:cs="Arial"/>
              </w:rPr>
              <w:t>03</w:t>
            </w:r>
            <w:r w:rsidR="00B24C61">
              <w:rPr>
                <w:rFonts w:cs="Arial"/>
              </w:rPr>
              <w:t>/</w:t>
            </w:r>
            <w:r w:rsidR="004C6E4A">
              <w:rPr>
                <w:rFonts w:cs="Arial"/>
              </w:rPr>
              <w:t>0</w:t>
            </w:r>
            <w:r w:rsidR="00EF3F24">
              <w:rPr>
                <w:rFonts w:cs="Arial"/>
              </w:rPr>
              <w:t>19</w:t>
            </w:r>
            <w:r w:rsidR="00B24C61">
              <w:rPr>
                <w:rFonts w:cs="Arial"/>
              </w:rPr>
              <w:t>20</w:t>
            </w:r>
            <w:r w:rsidR="00D93D63">
              <w:rPr>
                <w:rFonts w:cs="Arial"/>
              </w:rPr>
              <w:t>2</w:t>
            </w:r>
            <w:r w:rsidR="00EF3F24">
              <w:rPr>
                <w:rFonts w:cs="Arial"/>
              </w:rPr>
              <w:t>2</w:t>
            </w:r>
            <w:r>
              <w:rPr>
                <w:rFonts w:cs="Arial"/>
              </w:rPr>
              <w:br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</w:t>
            </w:r>
            <w:r w:rsidRPr="00716F2F">
              <w:rPr>
                <w:rFonts w:cs="Arial"/>
              </w:rPr>
              <w:t xml:space="preserve">From:  </w:t>
            </w:r>
            <w:r w:rsidR="00733733">
              <w:rPr>
                <w:rFonts w:cs="Arial"/>
              </w:rPr>
              <w:t>0</w:t>
            </w:r>
            <w:r w:rsidR="00EF3F24">
              <w:rPr>
                <w:rFonts w:cs="Arial"/>
              </w:rPr>
              <w:t>700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To</w:t>
            </w:r>
            <w:r w:rsidRPr="00716F2F">
              <w:rPr>
                <w:rFonts w:cs="Arial"/>
              </w:rPr>
              <w:t xml:space="preserve">:  </w:t>
            </w:r>
            <w:r w:rsidR="00D93D63">
              <w:rPr>
                <w:rFonts w:cs="Arial"/>
              </w:rPr>
              <w:t>1</w:t>
            </w:r>
            <w:r w:rsidR="00EF3F24">
              <w:rPr>
                <w:rFonts w:cs="Arial"/>
              </w:rPr>
              <w:t>3</w:t>
            </w:r>
            <w:r w:rsidR="00D93D63">
              <w:rPr>
                <w:rFonts w:cs="Arial"/>
              </w:rPr>
              <w:t>00</w:t>
            </w:r>
          </w:p>
        </w:tc>
      </w:tr>
      <w:tr w:rsidR="00D6044B" w:rsidRPr="0016516F" w14:paraId="6CA68E87" w14:textId="77777777" w:rsidTr="0061525E">
        <w:trPr>
          <w:gridBefore w:val="1"/>
          <w:wBefore w:w="6" w:type="dxa"/>
          <w:jc w:val="center"/>
        </w:trPr>
        <w:tc>
          <w:tcPr>
            <w:tcW w:w="14394" w:type="dxa"/>
            <w:gridSpan w:val="16"/>
            <w:tcBorders>
              <w:top w:val="single" w:sz="12" w:space="0" w:color="auto"/>
              <w:bottom w:val="single" w:sz="4" w:space="0" w:color="auto"/>
            </w:tcBorders>
          </w:tcPr>
          <w:p w14:paraId="191F9BBE" w14:textId="77777777" w:rsidR="00D6044B" w:rsidRPr="00267082" w:rsidRDefault="00D6044B" w:rsidP="0061525E">
            <w:pPr>
              <w:spacing w:before="40" w:after="40"/>
              <w:rPr>
                <w:rFonts w:cs="Arial"/>
                <w:b/>
              </w:rPr>
            </w:pPr>
            <w:bookmarkStart w:id="0" w:name="_ICS_205a"/>
            <w:bookmarkEnd w:id="0"/>
            <w:r>
              <w:rPr>
                <w:rFonts w:cs="Arial"/>
                <w:b/>
              </w:rPr>
              <w:t>4</w:t>
            </w:r>
            <w:r w:rsidRPr="00267082">
              <w:rPr>
                <w:rFonts w:cs="Arial"/>
                <w:b/>
              </w:rPr>
              <w:t>. Basic Radio Channel Use:</w:t>
            </w:r>
          </w:p>
        </w:tc>
      </w:tr>
      <w:tr w:rsidR="00D6044B" w:rsidRPr="00814726" w14:paraId="1B2FE4FE" w14:textId="77777777" w:rsidTr="00B24C61">
        <w:trPr>
          <w:gridBefore w:val="1"/>
          <w:wBefore w:w="6" w:type="dxa"/>
          <w:trHeight w:val="292"/>
          <w:jc w:val="center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B6CE53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Zone Grp.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6149B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Ch #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1389B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Function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551ED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Channel Name/Trunked Radio System Talk</w:t>
            </w:r>
            <w:r>
              <w:rPr>
                <w:rFonts w:cs="Arial"/>
                <w:sz w:val="18"/>
                <w:szCs w:val="18"/>
              </w:rPr>
              <w:t>g</w:t>
            </w:r>
            <w:r w:rsidRPr="006F3F04">
              <w:rPr>
                <w:rFonts w:cs="Arial"/>
                <w:sz w:val="18"/>
                <w:szCs w:val="18"/>
              </w:rPr>
              <w:t>roup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A4ACBD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Assignment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83BEFA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RX Freq   N or W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26173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RX Tone/NAC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A15071" w14:textId="311C5726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TX Freq N or W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97ECD3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TX Tone/NAC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65121A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Mode</w:t>
            </w:r>
            <w:r w:rsidRPr="00F9665E">
              <w:rPr>
                <w:rFonts w:cs="Arial"/>
                <w:sz w:val="18"/>
                <w:szCs w:val="18"/>
              </w:rPr>
              <w:br/>
              <w:t>(A, D, or M)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7432CF" w14:textId="77777777" w:rsidR="00D6044B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Remarks</w:t>
            </w:r>
          </w:p>
          <w:p w14:paraId="74CDEDFC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044B" w:rsidRPr="00814726" w14:paraId="2509A91B" w14:textId="77777777" w:rsidTr="00B24C61">
        <w:trPr>
          <w:gridBefore w:val="1"/>
          <w:wBefore w:w="6" w:type="dxa"/>
          <w:trHeight w:val="63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70B546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6FF77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36B8C" w14:textId="50DD54B4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1A23D" w14:textId="73488FEF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SARA </w:t>
            </w:r>
            <w:r w:rsidR="003166E7">
              <w:rPr>
                <w:rFonts w:cs="Arial"/>
              </w:rPr>
              <w:t>Mt. Oso R</w:t>
            </w:r>
            <w:r>
              <w:rPr>
                <w:rFonts w:cs="Arial"/>
              </w:rPr>
              <w:t>epeater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9E9D6" w14:textId="22522AA4" w:rsidR="00D6044B" w:rsidRPr="00267082" w:rsidRDefault="003166E7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Voice net o</w:t>
            </w:r>
            <w:r w:rsidR="00B24C61">
              <w:rPr>
                <w:rFonts w:cs="Arial"/>
              </w:rPr>
              <w:t>perations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C6AE5" w14:textId="299C30F1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145.390 W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D96DA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103DC" w14:textId="0A7C0632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144.790 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DE085" w14:textId="31253BEC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136.5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B20BD" w14:textId="7C788800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8E3C503" w14:textId="7F4DE594" w:rsidR="00D6044B" w:rsidRPr="00267082" w:rsidRDefault="0041020E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Primary Voice Net Frequency</w:t>
            </w:r>
          </w:p>
        </w:tc>
      </w:tr>
      <w:tr w:rsidR="00733733" w:rsidRPr="00814726" w14:paraId="3414A374" w14:textId="77777777" w:rsidTr="00B24C61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A9404E" w14:textId="77777777" w:rsidR="00733733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4E5D3" w14:textId="77777777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0CD1" w14:textId="77777777" w:rsidR="00733733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  <w:p w14:paraId="42C1A24C" w14:textId="7B1DACBE" w:rsidR="00733733" w:rsidRDefault="00173F24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APRS </w:t>
            </w:r>
            <w:r w:rsidR="00A67AB2">
              <w:rPr>
                <w:rFonts w:cs="Arial"/>
              </w:rPr>
              <w:t>Location Tracker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C24DD" w14:textId="0042F6E1" w:rsidR="00733733" w:rsidRPr="00267082" w:rsidRDefault="00A67AB2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Channel 1 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EF14D" w14:textId="4EF1F5E1" w:rsidR="00733733" w:rsidRPr="00267082" w:rsidRDefault="00173F24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Fixed Post and Follow Vehicles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BE798" w14:textId="6681770F" w:rsidR="00733733" w:rsidRPr="00267082" w:rsidRDefault="00173F24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144.390 W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09D24" w14:textId="7A769C75" w:rsidR="00733733" w:rsidRPr="00267082" w:rsidRDefault="00173F24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 Tone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94FA2" w14:textId="37544D39" w:rsidR="00733733" w:rsidRPr="00267082" w:rsidRDefault="00173F24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144.390 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0E6B9" w14:textId="5C427C86" w:rsidR="00733733" w:rsidRPr="00267082" w:rsidRDefault="00173F24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 Tone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01E32" w14:textId="66410E6C" w:rsidR="00733733" w:rsidRPr="00267082" w:rsidRDefault="00173F24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CD35FF2" w14:textId="54F8150E" w:rsidR="00733733" w:rsidRPr="00267082" w:rsidRDefault="00173F24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APRS.  Check out from net control if needed</w:t>
            </w:r>
          </w:p>
        </w:tc>
      </w:tr>
      <w:tr w:rsidR="00733733" w:rsidRPr="00814726" w14:paraId="4DE0F93F" w14:textId="77777777" w:rsidTr="00B24C61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CF5922" w14:textId="77777777" w:rsidR="00733733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B2579" w14:textId="77777777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96EAB" w14:textId="5D8BFE66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77C8C" w14:textId="59AC2F75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ARES Simplex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1EC64" w14:textId="59D83148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Emergency Back up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6709A" w14:textId="0EC2AB8F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147.540 W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A873B" w14:textId="77777777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2C09F" w14:textId="1E6D618B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147.540 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45399" w14:textId="7DF60418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No tone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80B7F" w14:textId="41CD2912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32DC4BA" w14:textId="09DEF975" w:rsidR="00733733" w:rsidRPr="00267082" w:rsidRDefault="00733733" w:rsidP="00733733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Emergency back up in case of repeater failure</w:t>
            </w:r>
          </w:p>
        </w:tc>
      </w:tr>
      <w:tr w:rsidR="001A7739" w:rsidRPr="00814726" w14:paraId="4414A760" w14:textId="77777777" w:rsidTr="00D519B2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C6D262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1D40A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3CD8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  <w:p w14:paraId="37B066B0" w14:textId="137D3451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04CBA" w14:textId="79F6F236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C266E" w14:textId="38DB2B60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B1FE8" w14:textId="2B353471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3C7DE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77F84" w14:textId="22E96BC9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3E311" w14:textId="5B7E83C8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ABD40" w14:textId="1F92757C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BFAEAF5" w14:textId="423DA8A2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814726" w14:paraId="1CC247B5" w14:textId="77777777" w:rsidTr="00901ADF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65D6B4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AA682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5CC1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  <w:p w14:paraId="6D02B160" w14:textId="332EBE84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B9C26" w14:textId="1425E908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2236A" w14:textId="75E64BCF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56988" w14:textId="05FE2D4E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E5FF3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3A313" w14:textId="7AC62CF8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3F9C7" w14:textId="3271B746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21405" w14:textId="4F90C8AD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E96DDA8" w14:textId="00814451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814726" w14:paraId="2839FAFA" w14:textId="77777777" w:rsidTr="00EB5061">
        <w:trPr>
          <w:gridBefore w:val="1"/>
          <w:wBefore w:w="6" w:type="dxa"/>
          <w:trHeight w:val="422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459DC7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2CFE1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DDCDB" w14:textId="3A3251D8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E8989" w14:textId="377AAE26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F2DA7" w14:textId="7877CA1C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73430" w14:textId="26917A00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9EB14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4FB5" w14:textId="36022625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AACBE" w14:textId="0B7E329C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1D4A2" w14:textId="036843FF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7371C00" w14:textId="52053F63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814726" w14:paraId="4E538131" w14:textId="77777777" w:rsidTr="00EB5061">
        <w:trPr>
          <w:gridBefore w:val="1"/>
          <w:wBefore w:w="6" w:type="dxa"/>
          <w:trHeight w:val="269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5E0D87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9E389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AE365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97B8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35BC3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43396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BE2F9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F505B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AB477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9E104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41A419B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814726" w14:paraId="7CB632AB" w14:textId="77777777" w:rsidTr="00EB5061">
        <w:trPr>
          <w:gridBefore w:val="1"/>
          <w:wBefore w:w="6" w:type="dxa"/>
          <w:trHeight w:val="296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90233E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8A4F7AF" w14:textId="77777777" w:rsidR="001A7739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4BBEDFA5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496AC6F" w14:textId="3E696184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36202F4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2182261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2EBD7FB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4CC96BA9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6340410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48CD990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A835DE6" w14:textId="77777777" w:rsidR="001A7739" w:rsidRPr="00267082" w:rsidRDefault="001A7739" w:rsidP="001A7739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1A7739" w:rsidRPr="0016516F" w14:paraId="6DC4DBE6" w14:textId="77777777" w:rsidTr="00B741CF">
        <w:trPr>
          <w:gridBefore w:val="1"/>
          <w:wBefore w:w="6" w:type="dxa"/>
          <w:trHeight w:val="2040"/>
          <w:jc w:val="center"/>
        </w:trPr>
        <w:tc>
          <w:tcPr>
            <w:tcW w:w="14394" w:type="dxa"/>
            <w:gridSpan w:val="16"/>
            <w:tcBorders>
              <w:top w:val="single" w:sz="12" w:space="0" w:color="auto"/>
              <w:bottom w:val="single" w:sz="12" w:space="0" w:color="auto"/>
            </w:tcBorders>
          </w:tcPr>
          <w:p w14:paraId="105F5DA5" w14:textId="6E61D4C7" w:rsidR="00E4071B" w:rsidRDefault="001A7739" w:rsidP="00A67AB2">
            <w:pPr>
              <w:tabs>
                <w:tab w:val="left" w:pos="7830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  <w:r w:rsidRPr="00267082">
              <w:rPr>
                <w:rFonts w:cs="Arial"/>
                <w:b/>
              </w:rPr>
              <w:t>. Special Instructions:</w:t>
            </w:r>
            <w:r w:rsidR="00173F24">
              <w:rPr>
                <w:rFonts w:cs="Arial"/>
                <w:b/>
              </w:rPr>
              <w:t xml:space="preserve">  It is OK to use your own APRS tracker.  If you do not have one you can pick one up from net control.  F</w:t>
            </w:r>
            <w:r w:rsidR="002A668B">
              <w:rPr>
                <w:rFonts w:cs="Arial"/>
                <w:b/>
              </w:rPr>
              <w:t>ollow</w:t>
            </w:r>
            <w:r w:rsidR="00173F24">
              <w:rPr>
                <w:rFonts w:cs="Arial"/>
                <w:b/>
              </w:rPr>
              <w:t xml:space="preserve"> vehicles have priority.</w:t>
            </w:r>
          </w:p>
          <w:p w14:paraId="74C2BC75" w14:textId="153CD627" w:rsidR="00173F24" w:rsidRPr="00267082" w:rsidRDefault="00173F24" w:rsidP="00A67AB2">
            <w:pPr>
              <w:tabs>
                <w:tab w:val="left" w:pos="7830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NCNCA Officials (moto refs): 451.800 ch1 dpl 122, 451.8125 ch 2 dpl 122, 456.8125 ch 3 dpl 122, 151.510 ch 4 dpl 122, </w:t>
            </w:r>
            <w:r w:rsidR="002A668B">
              <w:rPr>
                <w:rFonts w:cs="Arial"/>
                <w:b/>
              </w:rPr>
              <w:t>158.410 ch 5 dpl 122 are all simplex.  Net control will try to confirm which frequency they will be using.  Monitor if capable.  They use HT’s and the signals are short distance.</w:t>
            </w:r>
          </w:p>
        </w:tc>
      </w:tr>
      <w:tr w:rsidR="001A7739" w:rsidRPr="004F0266" w14:paraId="6CDEC56F" w14:textId="77777777" w:rsidTr="00615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60"/>
          <w:jc w:val="center"/>
        </w:trPr>
        <w:tc>
          <w:tcPr>
            <w:tcW w:w="14393" w:type="dxa"/>
            <w:gridSpan w:val="1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434E916" w14:textId="3D4182B6" w:rsidR="001A7739" w:rsidRPr="004F0266" w:rsidRDefault="001A7739" w:rsidP="001A7739">
            <w:pPr>
              <w:tabs>
                <w:tab w:val="left" w:pos="8972"/>
                <w:tab w:val="left" w:pos="9152"/>
                <w:tab w:val="right" w:pos="14163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  <w:b/>
              </w:rPr>
              <w:t>6</w:t>
            </w:r>
            <w:r w:rsidRPr="004F0266">
              <w:rPr>
                <w:rFonts w:cs="Arial"/>
                <w:b/>
              </w:rPr>
              <w:t>. Prepared by</w:t>
            </w:r>
            <w:r>
              <w:rPr>
                <w:rFonts w:cs="Arial"/>
                <w:b/>
              </w:rPr>
              <w:t xml:space="preserve"> </w:t>
            </w:r>
            <w:r w:rsidRPr="002D4681">
              <w:rPr>
                <w:rFonts w:cs="Arial"/>
              </w:rPr>
              <w:t xml:space="preserve">(Communications </w:t>
            </w:r>
            <w:r w:rsidRPr="00407CBB">
              <w:rPr>
                <w:rFonts w:cs="Arial"/>
              </w:rPr>
              <w:t>Unit</w:t>
            </w:r>
            <w:r w:rsidRPr="002D4681">
              <w:rPr>
                <w:rFonts w:cs="Arial"/>
              </w:rPr>
              <w:t xml:space="preserve"> Leader)</w:t>
            </w:r>
            <w:r w:rsidRPr="004F0266">
              <w:rPr>
                <w:rFonts w:cs="Arial"/>
                <w:b/>
              </w:rPr>
              <w:t>:</w:t>
            </w:r>
            <w:r w:rsidRPr="004F0266">
              <w:rPr>
                <w:rFonts w:cs="Arial"/>
              </w:rPr>
              <w:t xml:space="preserve">  Name:  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  <w:t xml:space="preserve">Signature:  </w:t>
            </w:r>
            <w:r w:rsidRPr="004F0266">
              <w:rPr>
                <w:rFonts w:cs="Arial"/>
                <w:u w:val="single"/>
              </w:rPr>
              <w:tab/>
            </w:r>
          </w:p>
        </w:tc>
      </w:tr>
      <w:tr w:rsidR="001A7739" w:rsidRPr="00992D20" w14:paraId="6243DACE" w14:textId="77777777" w:rsidTr="00CC50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14"/>
          <w:jc w:val="center"/>
        </w:trPr>
        <w:tc>
          <w:tcPr>
            <w:tcW w:w="28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9285D" w14:textId="77777777" w:rsidR="001A7739" w:rsidRPr="004F0266" w:rsidRDefault="001A7739" w:rsidP="001A7739">
            <w:pPr>
              <w:spacing w:before="20" w:after="20"/>
              <w:rPr>
                <w:rFonts w:cs="Arial"/>
                <w:b/>
              </w:rPr>
            </w:pPr>
            <w:r w:rsidRPr="0016516F">
              <w:rPr>
                <w:rFonts w:cs="Arial"/>
                <w:b/>
              </w:rPr>
              <w:t>ICS 205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28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9E4722" w14:textId="2AF2A440" w:rsidR="001A7739" w:rsidRPr="00837FB9" w:rsidRDefault="001A7739" w:rsidP="001A7739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IAP Page _____</w:t>
            </w:r>
          </w:p>
        </w:tc>
        <w:tc>
          <w:tcPr>
            <w:tcW w:w="8636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BCAE7" w14:textId="37C88ECC" w:rsidR="001A7739" w:rsidRPr="00992D20" w:rsidRDefault="001A7739" w:rsidP="001A7739">
            <w:pPr>
              <w:tabs>
                <w:tab w:val="left" w:pos="144"/>
                <w:tab w:val="right" w:pos="8406"/>
              </w:tabs>
              <w:spacing w:before="20" w:after="20"/>
              <w:rPr>
                <w:rFonts w:cs="Arial"/>
                <w:b/>
              </w:rPr>
            </w:pPr>
            <w:r w:rsidRPr="00992D20">
              <w:rPr>
                <w:rFonts w:cs="Arial"/>
                <w:b/>
              </w:rPr>
              <w:tab/>
            </w:r>
            <w:r w:rsidRPr="00992D20">
              <w:rPr>
                <w:rFonts w:cs="Arial"/>
              </w:rPr>
              <w:t xml:space="preserve">Date/Time:  </w:t>
            </w:r>
            <w:r w:rsidRPr="00992D20">
              <w:rPr>
                <w:rFonts w:cs="Arial"/>
                <w:u w:val="single"/>
              </w:rPr>
              <w:tab/>
            </w:r>
          </w:p>
        </w:tc>
      </w:tr>
    </w:tbl>
    <w:p w14:paraId="50B7485C" w14:textId="77777777" w:rsidR="00455714" w:rsidRDefault="00455714" w:rsidP="00CC50CD"/>
    <w:sectPr w:rsidR="00455714" w:rsidSect="00693B29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44B"/>
    <w:rsid w:val="00037965"/>
    <w:rsid w:val="000532CB"/>
    <w:rsid w:val="00056211"/>
    <w:rsid w:val="000707AF"/>
    <w:rsid w:val="00072D2A"/>
    <w:rsid w:val="000E14EE"/>
    <w:rsid w:val="001076C0"/>
    <w:rsid w:val="00173F24"/>
    <w:rsid w:val="001A7739"/>
    <w:rsid w:val="002A668B"/>
    <w:rsid w:val="002F6712"/>
    <w:rsid w:val="003166E7"/>
    <w:rsid w:val="0036659C"/>
    <w:rsid w:val="003D660E"/>
    <w:rsid w:val="0041020E"/>
    <w:rsid w:val="004465AE"/>
    <w:rsid w:val="00455714"/>
    <w:rsid w:val="004C6E4A"/>
    <w:rsid w:val="00681A62"/>
    <w:rsid w:val="00693B29"/>
    <w:rsid w:val="006A253C"/>
    <w:rsid w:val="00703AD4"/>
    <w:rsid w:val="00733733"/>
    <w:rsid w:val="00740EEA"/>
    <w:rsid w:val="007A1EBC"/>
    <w:rsid w:val="007E015D"/>
    <w:rsid w:val="007E6E27"/>
    <w:rsid w:val="0086447D"/>
    <w:rsid w:val="00870FEE"/>
    <w:rsid w:val="008B5946"/>
    <w:rsid w:val="008E4193"/>
    <w:rsid w:val="009007DD"/>
    <w:rsid w:val="00A33CDF"/>
    <w:rsid w:val="00A67AB2"/>
    <w:rsid w:val="00B013FD"/>
    <w:rsid w:val="00B24C61"/>
    <w:rsid w:val="00B741CF"/>
    <w:rsid w:val="00BA3479"/>
    <w:rsid w:val="00BD2F69"/>
    <w:rsid w:val="00CB5C5C"/>
    <w:rsid w:val="00CC09B7"/>
    <w:rsid w:val="00CC50CD"/>
    <w:rsid w:val="00CD6293"/>
    <w:rsid w:val="00D33298"/>
    <w:rsid w:val="00D6044B"/>
    <w:rsid w:val="00D93D63"/>
    <w:rsid w:val="00E4071B"/>
    <w:rsid w:val="00E64929"/>
    <w:rsid w:val="00E64E49"/>
    <w:rsid w:val="00E82C3A"/>
    <w:rsid w:val="00EB5061"/>
    <w:rsid w:val="00EF3F24"/>
    <w:rsid w:val="00F0353D"/>
    <w:rsid w:val="00F9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03AD"/>
  <w15:docId w15:val="{A612318A-0D9B-451A-BB3C-3AB40E21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4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04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CSFormsTitle">
    <w:name w:val="ICS Forms Title"/>
    <w:basedOn w:val="Heading2"/>
    <w:rsid w:val="00D6044B"/>
    <w:pPr>
      <w:keepLines w:val="0"/>
      <w:widowControl w:val="0"/>
      <w:autoSpaceDE w:val="0"/>
      <w:autoSpaceDN w:val="0"/>
      <w:adjustRightInd w:val="0"/>
      <w:spacing w:before="0" w:after="60"/>
      <w:jc w:val="center"/>
    </w:pPr>
    <w:rPr>
      <w:rFonts w:ascii="Arial Bold" w:eastAsia="Times New Roman" w:hAnsi="Arial Bold" w:cs="Times New Roman"/>
      <w:b/>
      <w:caps/>
      <w:color w:val="auto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04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6</cp:revision>
  <cp:lastPrinted>2021-11-05T21:57:00Z</cp:lastPrinted>
  <dcterms:created xsi:type="dcterms:W3CDTF">2022-03-03T20:48:00Z</dcterms:created>
  <dcterms:modified xsi:type="dcterms:W3CDTF">2022-03-03T21:31:00Z</dcterms:modified>
</cp:coreProperties>
</file>