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911F7" w14:textId="77777777" w:rsidR="00F861CD" w:rsidRDefault="00F861CD" w:rsidP="00F861CD">
      <w:pPr>
        <w:pStyle w:val="ICSFormsTitle"/>
      </w:pPr>
      <w:r w:rsidRPr="00DF6CB5">
        <w:t xml:space="preserve">Incident </w:t>
      </w:r>
      <w:r>
        <w:t>Objectives</w:t>
      </w:r>
      <w:r w:rsidRPr="00880FC0">
        <w:t xml:space="preserve"> (</w:t>
      </w:r>
      <w:r w:rsidRPr="00716F2F">
        <w:t>ICS 20</w:t>
      </w:r>
      <w:r>
        <w:t>2</w:t>
      </w:r>
      <w:r w:rsidRPr="00880FC0">
        <w:t>)</w:t>
      </w:r>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2"/>
        <w:gridCol w:w="1798"/>
        <w:gridCol w:w="364"/>
        <w:gridCol w:w="6476"/>
        <w:gridCol w:w="7"/>
      </w:tblGrid>
      <w:tr w:rsidR="00F861CD" w:rsidRPr="00716F2F" w14:paraId="625830D8" w14:textId="77777777" w:rsidTr="00D63B0C">
        <w:trPr>
          <w:gridAfter w:val="1"/>
          <w:wAfter w:w="7" w:type="dxa"/>
          <w:tblHeader/>
          <w:jc w:val="center"/>
        </w:trPr>
        <w:tc>
          <w:tcPr>
            <w:tcW w:w="3960" w:type="dxa"/>
            <w:gridSpan w:val="2"/>
            <w:tcBorders>
              <w:top w:val="single" w:sz="12" w:space="0" w:color="auto"/>
              <w:left w:val="single" w:sz="12" w:space="0" w:color="auto"/>
              <w:bottom w:val="single" w:sz="12" w:space="0" w:color="auto"/>
              <w:right w:val="single" w:sz="12" w:space="0" w:color="auto"/>
            </w:tcBorders>
          </w:tcPr>
          <w:p w14:paraId="7122EE95" w14:textId="045BD595" w:rsidR="00F861CD" w:rsidRPr="00716F2F" w:rsidRDefault="00F861CD" w:rsidP="00D63B0C">
            <w:pPr>
              <w:spacing w:before="40" w:after="40"/>
              <w:rPr>
                <w:rFonts w:cs="Arial"/>
                <w:b/>
              </w:rPr>
            </w:pPr>
            <w:r w:rsidRPr="00716F2F">
              <w:rPr>
                <w:rFonts w:cs="Arial"/>
              </w:rPr>
              <w:br w:type="page"/>
            </w:r>
            <w:r w:rsidRPr="00716F2F">
              <w:rPr>
                <w:rFonts w:cs="Arial"/>
              </w:rPr>
              <w:br w:type="page"/>
            </w:r>
            <w:r w:rsidRPr="00716F2F">
              <w:rPr>
                <w:rFonts w:cs="Arial"/>
                <w:b/>
              </w:rPr>
              <w:t>1. Incident Name:</w:t>
            </w:r>
            <w:r>
              <w:rPr>
                <w:rFonts w:cs="Arial"/>
                <w:b/>
              </w:rPr>
              <w:t xml:space="preserve">  </w:t>
            </w:r>
            <w:r w:rsidR="00040D24">
              <w:rPr>
                <w:rFonts w:cs="Arial"/>
                <w:b/>
              </w:rPr>
              <w:t>2023 Copperopolis Road Race</w:t>
            </w:r>
          </w:p>
        </w:tc>
        <w:tc>
          <w:tcPr>
            <w:tcW w:w="6840" w:type="dxa"/>
            <w:gridSpan w:val="2"/>
            <w:tcBorders>
              <w:top w:val="single" w:sz="12" w:space="0" w:color="auto"/>
              <w:left w:val="single" w:sz="12" w:space="0" w:color="auto"/>
              <w:bottom w:val="single" w:sz="12" w:space="0" w:color="auto"/>
              <w:right w:val="single" w:sz="12" w:space="0" w:color="auto"/>
            </w:tcBorders>
            <w:vAlign w:val="center"/>
          </w:tcPr>
          <w:p w14:paraId="6427B503" w14:textId="193121A5" w:rsidR="00F861CD" w:rsidRPr="00716F2F" w:rsidRDefault="00F861CD" w:rsidP="00D63B0C">
            <w:pPr>
              <w:tabs>
                <w:tab w:val="left" w:pos="2189"/>
                <w:tab w:val="left" w:pos="2543"/>
                <w:tab w:val="left" w:pos="4032"/>
              </w:tabs>
              <w:spacing w:before="40" w:after="40"/>
              <w:rPr>
                <w:rFonts w:cs="Arial"/>
              </w:rPr>
            </w:pPr>
            <w:r w:rsidRPr="00716F2F">
              <w:rPr>
                <w:rFonts w:cs="Arial"/>
                <w:b/>
              </w:rPr>
              <w:t>2. Operational Period:</w:t>
            </w:r>
            <w:r>
              <w:rPr>
                <w:rFonts w:cs="Arial"/>
              </w:rPr>
              <w:tab/>
            </w:r>
            <w:r w:rsidRPr="00716F2F">
              <w:rPr>
                <w:rFonts w:cs="Arial"/>
              </w:rPr>
              <w:t>Date</w:t>
            </w:r>
            <w:r>
              <w:rPr>
                <w:rFonts w:cs="Arial"/>
              </w:rPr>
              <w:t xml:space="preserve"> From: </w:t>
            </w:r>
            <w:r w:rsidRPr="00716F2F">
              <w:rPr>
                <w:rFonts w:cs="Arial"/>
              </w:rPr>
              <w:t xml:space="preserve"> </w:t>
            </w:r>
            <w:r w:rsidR="00040D24">
              <w:rPr>
                <w:rFonts w:cs="Arial"/>
              </w:rPr>
              <w:t>04/08/2023</w:t>
            </w:r>
            <w:r>
              <w:rPr>
                <w:rFonts w:cs="Arial"/>
              </w:rPr>
              <w:tab/>
              <w:t xml:space="preserve"> </w:t>
            </w:r>
            <w:r w:rsidRPr="00716F2F">
              <w:rPr>
                <w:rFonts w:cs="Arial"/>
              </w:rPr>
              <w:t>Date</w:t>
            </w:r>
            <w:r>
              <w:rPr>
                <w:rFonts w:cs="Arial"/>
              </w:rPr>
              <w:t xml:space="preserve"> To: </w:t>
            </w:r>
            <w:r w:rsidR="00040D24">
              <w:rPr>
                <w:rFonts w:cs="Arial"/>
              </w:rPr>
              <w:t>04/08/2023</w:t>
            </w:r>
            <w:r w:rsidRPr="00716F2F">
              <w:rPr>
                <w:rFonts w:cs="Arial"/>
              </w:rPr>
              <w:t xml:space="preserve"> </w:t>
            </w:r>
            <w:r>
              <w:rPr>
                <w:rFonts w:cs="Arial"/>
              </w:rPr>
              <w:br/>
            </w:r>
            <w:r>
              <w:rPr>
                <w:rFonts w:cs="Arial"/>
              </w:rPr>
              <w:tab/>
            </w:r>
            <w:r w:rsidRPr="00716F2F">
              <w:rPr>
                <w:rFonts w:cs="Arial"/>
              </w:rPr>
              <w:t>Time</w:t>
            </w:r>
            <w:r>
              <w:rPr>
                <w:rFonts w:cs="Arial"/>
              </w:rPr>
              <w:t xml:space="preserve"> </w:t>
            </w:r>
            <w:r w:rsidRPr="00716F2F">
              <w:rPr>
                <w:rFonts w:cs="Arial"/>
              </w:rPr>
              <w:t xml:space="preserve">From:  </w:t>
            </w:r>
            <w:bookmarkStart w:id="0" w:name="Text412"/>
            <w:r w:rsidR="00040D24">
              <w:rPr>
                <w:rFonts w:cs="Arial"/>
              </w:rPr>
              <w:t>0700</w:t>
            </w:r>
            <w:r>
              <w:rPr>
                <w:rFonts w:cs="Arial"/>
              </w:rPr>
              <w:tab/>
            </w:r>
            <w:bookmarkEnd w:id="0"/>
            <w:r>
              <w:rPr>
                <w:rFonts w:cs="Arial"/>
              </w:rPr>
              <w:t xml:space="preserve">        </w:t>
            </w:r>
            <w:r w:rsidRPr="00716F2F">
              <w:rPr>
                <w:rFonts w:cs="Arial"/>
              </w:rPr>
              <w:t>Time</w:t>
            </w:r>
            <w:r>
              <w:rPr>
                <w:rFonts w:cs="Arial"/>
              </w:rPr>
              <w:t xml:space="preserve"> To</w:t>
            </w:r>
            <w:r w:rsidRPr="00716F2F">
              <w:rPr>
                <w:rFonts w:cs="Arial"/>
              </w:rPr>
              <w:t xml:space="preserve">:  </w:t>
            </w:r>
            <w:r w:rsidR="00040D24">
              <w:rPr>
                <w:rFonts w:cs="Arial"/>
              </w:rPr>
              <w:t>1500</w:t>
            </w:r>
          </w:p>
        </w:tc>
      </w:tr>
      <w:tr w:rsidR="00F861CD" w:rsidRPr="00167760" w14:paraId="30DB6FD0" w14:textId="77777777" w:rsidTr="00F51260">
        <w:trPr>
          <w:gridAfter w:val="1"/>
          <w:wAfter w:w="7" w:type="dxa"/>
          <w:trHeight w:hRule="exact" w:val="2055"/>
          <w:jc w:val="center"/>
        </w:trPr>
        <w:tc>
          <w:tcPr>
            <w:tcW w:w="10800" w:type="dxa"/>
            <w:gridSpan w:val="4"/>
            <w:tcBorders>
              <w:top w:val="single" w:sz="12" w:space="0" w:color="auto"/>
              <w:left w:val="single" w:sz="12" w:space="0" w:color="auto"/>
              <w:bottom w:val="single" w:sz="12" w:space="0" w:color="auto"/>
              <w:right w:val="single" w:sz="12" w:space="0" w:color="auto"/>
            </w:tcBorders>
          </w:tcPr>
          <w:p w14:paraId="4A16B5DB" w14:textId="77777777" w:rsidR="00F861CD" w:rsidRPr="00A618E0" w:rsidRDefault="00F861CD" w:rsidP="007B4752">
            <w:pPr>
              <w:spacing w:before="40" w:after="40"/>
              <w:rPr>
                <w:rFonts w:cs="Arial"/>
                <w:bCs/>
              </w:rPr>
            </w:pPr>
            <w:r>
              <w:rPr>
                <w:rFonts w:cs="Arial"/>
                <w:b/>
              </w:rPr>
              <w:t>3</w:t>
            </w:r>
            <w:r w:rsidRPr="00167760">
              <w:rPr>
                <w:rFonts w:cs="Arial"/>
                <w:b/>
              </w:rPr>
              <w:t>. Objective(s)</w:t>
            </w:r>
            <w:r>
              <w:rPr>
                <w:rFonts w:cs="Arial"/>
                <w:b/>
              </w:rPr>
              <w:t>:</w:t>
            </w:r>
            <w:r w:rsidR="00700AA6">
              <w:rPr>
                <w:rFonts w:cs="Arial"/>
                <w:b/>
              </w:rPr>
              <w:t xml:space="preserve">  </w:t>
            </w:r>
            <w:r w:rsidR="00700AA6" w:rsidRPr="00A618E0">
              <w:rPr>
                <w:rFonts w:cs="Arial"/>
                <w:bCs/>
              </w:rPr>
              <w:t xml:space="preserve">To assist the participants (Bicycle Riders) of the 2023 Copperopolis Road Race.  This is a bicycle </w:t>
            </w:r>
            <w:r w:rsidR="007B4752" w:rsidRPr="00A618E0">
              <w:rPr>
                <w:rFonts w:cs="Arial"/>
                <w:bCs/>
              </w:rPr>
              <w:t>race; however,</w:t>
            </w:r>
            <w:r w:rsidR="00700AA6" w:rsidRPr="00A618E0">
              <w:rPr>
                <w:rFonts w:cs="Arial"/>
                <w:bCs/>
              </w:rPr>
              <w:t xml:space="preserve"> the course is not closed and there could be traffic on the road.  All stations should be on post no later than 07</w:t>
            </w:r>
            <w:r w:rsidR="007B4752" w:rsidRPr="00A618E0">
              <w:rPr>
                <w:rFonts w:cs="Arial"/>
                <w:bCs/>
              </w:rPr>
              <w:t>45</w:t>
            </w:r>
            <w:r w:rsidR="00700AA6" w:rsidRPr="00A618E0">
              <w:rPr>
                <w:rFonts w:cs="Arial"/>
                <w:bCs/>
              </w:rPr>
              <w:t>hrs.</w:t>
            </w:r>
            <w:r w:rsidR="007B4752" w:rsidRPr="00A618E0">
              <w:rPr>
                <w:rFonts w:cs="Arial"/>
                <w:bCs/>
              </w:rPr>
              <w:t xml:space="preserve">  The first heat takes off at 0800 hrs.  For further information regarding the event please refer to the attached flyer.  The event concludes at approximately 1400-1500 hrs.  SARA club and StanARES amateur radio operators will assist with net control and fixed post support.  Their role is amateur radio communications to assist in the safe operation of this ride.  Watch for unsafe conditions along the route and attempt to mitigate them or call NCS for assistance.</w:t>
            </w:r>
          </w:p>
          <w:p w14:paraId="55FEF3CA" w14:textId="1043D580" w:rsidR="007B4752" w:rsidRPr="00167760" w:rsidRDefault="007B4752" w:rsidP="00F51260">
            <w:pPr>
              <w:spacing w:before="40" w:after="40"/>
              <w:rPr>
                <w:rFonts w:cs="Arial"/>
                <w:b/>
              </w:rPr>
            </w:pPr>
            <w:r w:rsidRPr="00A618E0">
              <w:rPr>
                <w:rFonts w:cs="Arial"/>
                <w:bCs/>
              </w:rPr>
              <w:t>Assist injured and/or disabled riders.</w:t>
            </w:r>
          </w:p>
        </w:tc>
      </w:tr>
      <w:tr w:rsidR="00F861CD" w:rsidRPr="00167760" w14:paraId="4575DCBE" w14:textId="77777777" w:rsidTr="00F51260">
        <w:trPr>
          <w:gridAfter w:val="1"/>
          <w:wAfter w:w="7" w:type="dxa"/>
          <w:trHeight w:val="1374"/>
          <w:jc w:val="center"/>
        </w:trPr>
        <w:tc>
          <w:tcPr>
            <w:tcW w:w="10800" w:type="dxa"/>
            <w:gridSpan w:val="4"/>
            <w:tcBorders>
              <w:top w:val="single" w:sz="12" w:space="0" w:color="auto"/>
              <w:left w:val="single" w:sz="12" w:space="0" w:color="auto"/>
              <w:bottom w:val="single" w:sz="6" w:space="0" w:color="auto"/>
              <w:right w:val="single" w:sz="12" w:space="0" w:color="auto"/>
            </w:tcBorders>
            <w:shd w:val="clear" w:color="auto" w:fill="auto"/>
          </w:tcPr>
          <w:p w14:paraId="6D5D59D3" w14:textId="3D826DA8" w:rsidR="00F861CD" w:rsidRDefault="00F861CD" w:rsidP="00D63B0C">
            <w:pPr>
              <w:tabs>
                <w:tab w:val="left" w:pos="5220"/>
                <w:tab w:val="left" w:pos="7545"/>
              </w:tabs>
              <w:spacing w:before="40"/>
              <w:rPr>
                <w:rFonts w:cs="Arial"/>
                <w:b/>
              </w:rPr>
            </w:pPr>
            <w:r>
              <w:rPr>
                <w:rFonts w:cs="Arial"/>
                <w:b/>
              </w:rPr>
              <w:t xml:space="preserve">4. </w:t>
            </w:r>
            <w:r w:rsidRPr="00167760">
              <w:rPr>
                <w:rFonts w:cs="Arial"/>
                <w:b/>
              </w:rPr>
              <w:t>Operational Period Command Emphasis</w:t>
            </w:r>
            <w:r>
              <w:rPr>
                <w:rFonts w:cs="Arial"/>
                <w:b/>
              </w:rPr>
              <w:t>:</w:t>
            </w:r>
          </w:p>
          <w:p w14:paraId="05E29E44" w14:textId="0FB364BF" w:rsidR="00F51260" w:rsidRDefault="00F51260" w:rsidP="00D63B0C">
            <w:pPr>
              <w:tabs>
                <w:tab w:val="left" w:pos="5220"/>
                <w:tab w:val="left" w:pos="7545"/>
              </w:tabs>
              <w:spacing w:before="40"/>
              <w:rPr>
                <w:rFonts w:cs="Arial"/>
              </w:rPr>
            </w:pPr>
            <w:r>
              <w:rPr>
                <w:rFonts w:cs="Arial"/>
              </w:rPr>
              <w:t>Establish Net Control Station and check in with event coordinator.</w:t>
            </w:r>
          </w:p>
          <w:p w14:paraId="7A9A4E82" w14:textId="29D5804C" w:rsidR="00F51260" w:rsidRDefault="00F51260" w:rsidP="00D63B0C">
            <w:pPr>
              <w:tabs>
                <w:tab w:val="left" w:pos="5220"/>
                <w:tab w:val="left" w:pos="7545"/>
              </w:tabs>
              <w:spacing w:before="40"/>
              <w:rPr>
                <w:rFonts w:cs="Arial"/>
              </w:rPr>
            </w:pPr>
            <w:r>
              <w:rPr>
                <w:rFonts w:cs="Arial"/>
              </w:rPr>
              <w:t>Make an initial announcement (and announcements during the event) that the SARA 145.390 repeater will be in use for the controlled net.</w:t>
            </w:r>
          </w:p>
          <w:p w14:paraId="314BD6A2" w14:textId="2EC3FED9" w:rsidR="00F861CD" w:rsidRPr="00167760" w:rsidRDefault="00F51260" w:rsidP="00F51260">
            <w:pPr>
              <w:tabs>
                <w:tab w:val="left" w:pos="5220"/>
                <w:tab w:val="left" w:pos="7545"/>
              </w:tabs>
              <w:spacing w:before="40"/>
              <w:rPr>
                <w:rFonts w:cs="Arial"/>
              </w:rPr>
            </w:pPr>
            <w:r>
              <w:rPr>
                <w:rFonts w:cs="Arial"/>
              </w:rPr>
              <w:t>Make sure all posts are staffed.</w:t>
            </w:r>
          </w:p>
        </w:tc>
      </w:tr>
      <w:tr w:rsidR="00F861CD" w:rsidRPr="00167760" w14:paraId="4CB151B0" w14:textId="77777777" w:rsidTr="00A618E0">
        <w:trPr>
          <w:gridAfter w:val="1"/>
          <w:wAfter w:w="7" w:type="dxa"/>
          <w:trHeight w:hRule="exact" w:val="6405"/>
          <w:jc w:val="center"/>
        </w:trPr>
        <w:tc>
          <w:tcPr>
            <w:tcW w:w="10800" w:type="dxa"/>
            <w:gridSpan w:val="4"/>
            <w:tcBorders>
              <w:top w:val="single" w:sz="6" w:space="0" w:color="auto"/>
              <w:left w:val="single" w:sz="12" w:space="0" w:color="auto"/>
              <w:bottom w:val="single" w:sz="12" w:space="0" w:color="auto"/>
              <w:right w:val="single" w:sz="12" w:space="0" w:color="auto"/>
            </w:tcBorders>
            <w:shd w:val="clear" w:color="auto" w:fill="auto"/>
          </w:tcPr>
          <w:p w14:paraId="414C8022" w14:textId="77777777" w:rsidR="00F861CD" w:rsidRDefault="00F861CD" w:rsidP="00D63B0C">
            <w:pPr>
              <w:tabs>
                <w:tab w:val="left" w:pos="5220"/>
                <w:tab w:val="left" w:pos="7545"/>
              </w:tabs>
              <w:spacing w:before="40"/>
              <w:rPr>
                <w:rFonts w:cs="Arial"/>
              </w:rPr>
            </w:pPr>
            <w:r w:rsidRPr="00493D18">
              <w:rPr>
                <w:rFonts w:cs="Arial"/>
              </w:rPr>
              <w:t>General Situational Awareness</w:t>
            </w:r>
            <w:r w:rsidR="00F51260">
              <w:rPr>
                <w:rFonts w:cs="Arial"/>
              </w:rPr>
              <w:t>:</w:t>
            </w:r>
          </w:p>
          <w:p w14:paraId="1ED95BA9" w14:textId="4610BFD4" w:rsidR="00F51260" w:rsidRDefault="00891686" w:rsidP="00D63B0C">
            <w:pPr>
              <w:tabs>
                <w:tab w:val="left" w:pos="5220"/>
                <w:tab w:val="left" w:pos="7545"/>
              </w:tabs>
              <w:spacing w:before="40"/>
              <w:rPr>
                <w:rFonts w:cs="Arial"/>
              </w:rPr>
            </w:pPr>
            <w:r>
              <w:rPr>
                <w:rFonts w:cs="Arial"/>
              </w:rPr>
              <w:t xml:space="preserve">Watch for safety violations.  </w:t>
            </w:r>
            <w:r>
              <w:rPr>
                <w:rFonts w:cs="Arial"/>
                <w:b/>
                <w:bCs/>
              </w:rPr>
              <w:t xml:space="preserve">Watch for overhead hazards such as power lines and tree branches. </w:t>
            </w:r>
            <w:r w:rsidR="007F1F01">
              <w:rPr>
                <w:rFonts w:cs="Arial"/>
                <w:b/>
                <w:bCs/>
              </w:rPr>
              <w:t xml:space="preserve"> Please b</w:t>
            </w:r>
            <w:r>
              <w:rPr>
                <w:rFonts w:cs="Arial"/>
              </w:rPr>
              <w:t>e</w:t>
            </w:r>
            <w:r w:rsidR="007F1F01">
              <w:rPr>
                <w:rFonts w:cs="Arial"/>
              </w:rPr>
              <w:t xml:space="preserve"> </w:t>
            </w:r>
            <w:r>
              <w:rPr>
                <w:rFonts w:cs="Arial"/>
              </w:rPr>
              <w:t xml:space="preserve">aware of traffic (both vehicle and bicyclists) on the roadway at all times.  </w:t>
            </w:r>
          </w:p>
          <w:p w14:paraId="4CBA2000" w14:textId="77777777" w:rsidR="00891686" w:rsidRDefault="00891686" w:rsidP="00D63B0C">
            <w:pPr>
              <w:tabs>
                <w:tab w:val="left" w:pos="5220"/>
                <w:tab w:val="left" w:pos="7545"/>
              </w:tabs>
              <w:spacing w:before="40"/>
              <w:rPr>
                <w:rFonts w:cs="Arial"/>
              </w:rPr>
            </w:pPr>
            <w:r>
              <w:rPr>
                <w:rFonts w:cs="Arial"/>
              </w:rPr>
              <w:t>Stay hydrated.  Have and drink plenty of water, have snacks and lunch available.  If working a fixed post, you may want to have a chair available as well.  Have sunscreen and rain gear available.  Dress appropriate for conditions.</w:t>
            </w:r>
          </w:p>
          <w:p w14:paraId="5D3BB103" w14:textId="77777777" w:rsidR="00891686" w:rsidRDefault="00891686" w:rsidP="00D63B0C">
            <w:pPr>
              <w:tabs>
                <w:tab w:val="left" w:pos="5220"/>
                <w:tab w:val="left" w:pos="7545"/>
              </w:tabs>
              <w:spacing w:before="40"/>
              <w:rPr>
                <w:rFonts w:cs="Arial"/>
              </w:rPr>
            </w:pPr>
          </w:p>
          <w:p w14:paraId="20511E4D" w14:textId="6AB1540C" w:rsidR="00891686" w:rsidRDefault="00891686" w:rsidP="00D63B0C">
            <w:pPr>
              <w:tabs>
                <w:tab w:val="left" w:pos="5220"/>
                <w:tab w:val="left" w:pos="7545"/>
              </w:tabs>
              <w:spacing w:before="40"/>
              <w:rPr>
                <w:rFonts w:cs="Arial"/>
              </w:rPr>
            </w:pPr>
            <w:r>
              <w:rPr>
                <w:rFonts w:cs="Arial"/>
              </w:rPr>
              <w:t xml:space="preserve">ACCU Weather forecast:  Saturday </w:t>
            </w:r>
            <w:r w:rsidR="00F85238">
              <w:rPr>
                <w:rFonts w:cs="Arial"/>
              </w:rPr>
              <w:t xml:space="preserve">April 8, 2023 weather prediction (as of April </w:t>
            </w:r>
            <w:r w:rsidR="00C97C3C">
              <w:rPr>
                <w:rFonts w:cs="Arial"/>
              </w:rPr>
              <w:t>5</w:t>
            </w:r>
            <w:r w:rsidR="00F85238">
              <w:rPr>
                <w:rFonts w:cs="Arial"/>
              </w:rPr>
              <w:t>, 2023).</w:t>
            </w:r>
          </w:p>
          <w:p w14:paraId="7EF6D47B" w14:textId="344347B9" w:rsidR="00F85238" w:rsidRDefault="00DF2D83" w:rsidP="00D63B0C">
            <w:pPr>
              <w:tabs>
                <w:tab w:val="left" w:pos="5220"/>
                <w:tab w:val="left" w:pos="7545"/>
              </w:tabs>
              <w:spacing w:before="40"/>
              <w:rPr>
                <w:rFonts w:cs="Arial"/>
              </w:rPr>
            </w:pPr>
            <w:r>
              <w:rPr>
                <w:rFonts w:cs="Arial"/>
              </w:rPr>
              <w:t xml:space="preserve">Times of cloud (cloud cover </w:t>
            </w:r>
            <w:r w:rsidR="00C97C3C">
              <w:rPr>
                <w:rFonts w:cs="Arial"/>
              </w:rPr>
              <w:t>70</w:t>
            </w:r>
            <w:r>
              <w:rPr>
                <w:rFonts w:cs="Arial"/>
              </w:rPr>
              <w:t>%), and sun.  High 6</w:t>
            </w:r>
            <w:r w:rsidR="00C97C3C">
              <w:rPr>
                <w:rFonts w:cs="Arial"/>
              </w:rPr>
              <w:t>8</w:t>
            </w:r>
            <w:r>
              <w:rPr>
                <w:rFonts w:cs="Arial"/>
              </w:rPr>
              <w:t>, Low 4</w:t>
            </w:r>
            <w:r w:rsidR="00C97C3C">
              <w:rPr>
                <w:rFonts w:cs="Arial"/>
              </w:rPr>
              <w:t>9</w:t>
            </w:r>
            <w:r>
              <w:rPr>
                <w:rFonts w:cs="Arial"/>
              </w:rPr>
              <w:t xml:space="preserve">, 25% chance of rain, winds </w:t>
            </w:r>
            <w:r w:rsidR="00C97C3C">
              <w:rPr>
                <w:rFonts w:cs="Arial"/>
              </w:rPr>
              <w:t>S</w:t>
            </w:r>
            <w:r>
              <w:rPr>
                <w:rFonts w:cs="Arial"/>
              </w:rPr>
              <w:t xml:space="preserve">W </w:t>
            </w:r>
            <w:r w:rsidR="00C97C3C">
              <w:rPr>
                <w:rFonts w:cs="Arial"/>
              </w:rPr>
              <w:t>5</w:t>
            </w:r>
            <w:r>
              <w:rPr>
                <w:rFonts w:cs="Arial"/>
              </w:rPr>
              <w:t xml:space="preserve"> mph with gusts of </w:t>
            </w:r>
            <w:r w:rsidR="00C97C3C">
              <w:rPr>
                <w:rFonts w:cs="Arial"/>
              </w:rPr>
              <w:t>8</w:t>
            </w:r>
            <w:r>
              <w:rPr>
                <w:rFonts w:cs="Arial"/>
              </w:rPr>
              <w:t xml:space="preserve"> mph, UV index </w:t>
            </w:r>
            <w:r w:rsidR="00C97C3C">
              <w:rPr>
                <w:rFonts w:cs="Arial"/>
              </w:rPr>
              <w:t>6</w:t>
            </w:r>
            <w:r>
              <w:rPr>
                <w:rFonts w:cs="Arial"/>
              </w:rPr>
              <w:t xml:space="preserve"> (High)</w:t>
            </w:r>
            <w:r w:rsidR="007F1F01">
              <w:rPr>
                <w:rFonts w:cs="Arial"/>
              </w:rPr>
              <w:t>.</w:t>
            </w:r>
          </w:p>
          <w:p w14:paraId="3746CB3E" w14:textId="77777777" w:rsidR="007F1F01" w:rsidRDefault="007F1F01" w:rsidP="00D63B0C">
            <w:pPr>
              <w:tabs>
                <w:tab w:val="left" w:pos="5220"/>
                <w:tab w:val="left" w:pos="7545"/>
              </w:tabs>
              <w:spacing w:before="40"/>
              <w:rPr>
                <w:rFonts w:cs="Arial"/>
              </w:rPr>
            </w:pPr>
          </w:p>
          <w:p w14:paraId="2D928D35" w14:textId="17AA2772" w:rsidR="007F1F01" w:rsidRDefault="007F1F01" w:rsidP="00D63B0C">
            <w:pPr>
              <w:tabs>
                <w:tab w:val="left" w:pos="5220"/>
                <w:tab w:val="left" w:pos="7545"/>
              </w:tabs>
              <w:spacing w:before="40"/>
              <w:rPr>
                <w:rFonts w:cs="Arial"/>
              </w:rPr>
            </w:pPr>
            <w:r>
              <w:rPr>
                <w:rFonts w:cs="Arial"/>
              </w:rPr>
              <w:t xml:space="preserve">***Please read the COVID 19 mitigations listed on page </w:t>
            </w:r>
            <w:r w:rsidR="007B22EC">
              <w:rPr>
                <w:rFonts w:cs="Arial"/>
              </w:rPr>
              <w:t>7</w:t>
            </w:r>
            <w:r>
              <w:rPr>
                <w:rFonts w:cs="Arial"/>
              </w:rPr>
              <w:t xml:space="preserve"> of the IAP.***</w:t>
            </w:r>
          </w:p>
          <w:p w14:paraId="3309D3FD" w14:textId="77777777" w:rsidR="007F1F01" w:rsidRDefault="007F1F01" w:rsidP="00D63B0C">
            <w:pPr>
              <w:tabs>
                <w:tab w:val="left" w:pos="5220"/>
                <w:tab w:val="left" w:pos="7545"/>
              </w:tabs>
              <w:spacing w:before="40"/>
              <w:rPr>
                <w:rFonts w:cs="Arial"/>
              </w:rPr>
            </w:pPr>
          </w:p>
          <w:p w14:paraId="0704B086" w14:textId="77777777" w:rsidR="007F1F01" w:rsidRDefault="007F1F01" w:rsidP="00D63B0C">
            <w:pPr>
              <w:tabs>
                <w:tab w:val="left" w:pos="5220"/>
                <w:tab w:val="left" w:pos="7545"/>
              </w:tabs>
              <w:spacing w:before="40"/>
              <w:rPr>
                <w:rFonts w:cs="Arial"/>
              </w:rPr>
            </w:pPr>
            <w:r>
              <w:rPr>
                <w:rFonts w:cs="Arial"/>
              </w:rPr>
              <w:t>There will be on-site first aid personnel staged at the start line near the net control station.  If a radio operator needs first aid personnel to respond call Net Control and they will send medical staff to the requested area.  Please try to provide the following information:</w:t>
            </w:r>
          </w:p>
          <w:p w14:paraId="3F628B5A" w14:textId="765B3F9D" w:rsidR="007F1F01" w:rsidRDefault="007F1F01" w:rsidP="007F1F01">
            <w:pPr>
              <w:pStyle w:val="ListParagraph"/>
              <w:numPr>
                <w:ilvl w:val="0"/>
                <w:numId w:val="1"/>
              </w:numPr>
              <w:tabs>
                <w:tab w:val="left" w:pos="5220"/>
                <w:tab w:val="left" w:pos="7545"/>
              </w:tabs>
              <w:spacing w:before="40"/>
              <w:rPr>
                <w:rFonts w:cs="Arial"/>
              </w:rPr>
            </w:pPr>
            <w:r>
              <w:rPr>
                <w:rFonts w:cs="Arial"/>
              </w:rPr>
              <w:t xml:space="preserve"> Chief complaint and incident type (what happened, how are they hurt?).</w:t>
            </w:r>
          </w:p>
          <w:p w14:paraId="56CB268A" w14:textId="3D1609D9" w:rsidR="007F1F01" w:rsidRPr="00A618E0" w:rsidRDefault="007F1F01" w:rsidP="007F1F01">
            <w:pPr>
              <w:pStyle w:val="ListParagraph"/>
              <w:numPr>
                <w:ilvl w:val="0"/>
                <w:numId w:val="2"/>
              </w:numPr>
              <w:tabs>
                <w:tab w:val="left" w:pos="5220"/>
                <w:tab w:val="left" w:pos="7545"/>
              </w:tabs>
              <w:spacing w:before="40"/>
              <w:rPr>
                <w:rFonts w:cs="Arial"/>
              </w:rPr>
            </w:pPr>
            <w:r w:rsidRPr="00A618E0">
              <w:rPr>
                <w:rFonts w:cs="Arial"/>
              </w:rPr>
              <w:t>Is there more than one person injured?</w:t>
            </w:r>
          </w:p>
          <w:p w14:paraId="25089441" w14:textId="1020E85E" w:rsidR="007F1F01" w:rsidRDefault="00A618E0" w:rsidP="00A618E0">
            <w:pPr>
              <w:pStyle w:val="ListParagraph"/>
              <w:numPr>
                <w:ilvl w:val="0"/>
                <w:numId w:val="1"/>
              </w:numPr>
              <w:tabs>
                <w:tab w:val="left" w:pos="5220"/>
                <w:tab w:val="left" w:pos="7545"/>
              </w:tabs>
              <w:spacing w:before="40"/>
              <w:rPr>
                <w:rFonts w:cs="Arial"/>
              </w:rPr>
            </w:pPr>
            <w:r>
              <w:rPr>
                <w:rFonts w:cs="Arial"/>
              </w:rPr>
              <w:t>Approximate age of the injured persons.</w:t>
            </w:r>
          </w:p>
          <w:p w14:paraId="3F24E161" w14:textId="13D3E8BE" w:rsidR="007F1F01" w:rsidRDefault="00A618E0" w:rsidP="007F1F01">
            <w:pPr>
              <w:pStyle w:val="ListParagraph"/>
              <w:numPr>
                <w:ilvl w:val="0"/>
                <w:numId w:val="1"/>
              </w:numPr>
              <w:tabs>
                <w:tab w:val="left" w:pos="5220"/>
                <w:tab w:val="left" w:pos="7545"/>
              </w:tabs>
              <w:spacing w:before="40"/>
              <w:rPr>
                <w:rFonts w:cs="Arial"/>
              </w:rPr>
            </w:pPr>
            <w:r w:rsidRPr="00A618E0">
              <w:rPr>
                <w:rFonts w:cs="Arial"/>
              </w:rPr>
              <w:t>Conscious:  Yes/N</w:t>
            </w:r>
            <w:r>
              <w:rPr>
                <w:rFonts w:cs="Arial"/>
              </w:rPr>
              <w:t>o</w:t>
            </w:r>
            <w:r w:rsidR="007F1F01" w:rsidRPr="00A618E0">
              <w:rPr>
                <w:rFonts w:cs="Arial"/>
              </w:rPr>
              <w:t>.</w:t>
            </w:r>
            <w:r>
              <w:rPr>
                <w:rFonts w:cs="Arial"/>
              </w:rPr>
              <w:t xml:space="preserve">  Are they alert?</w:t>
            </w:r>
          </w:p>
          <w:p w14:paraId="0CD7F74F" w14:textId="4BBDD399" w:rsidR="00A618E0" w:rsidRDefault="00A618E0" w:rsidP="007F1F01">
            <w:pPr>
              <w:pStyle w:val="ListParagraph"/>
              <w:numPr>
                <w:ilvl w:val="0"/>
                <w:numId w:val="1"/>
              </w:numPr>
              <w:tabs>
                <w:tab w:val="left" w:pos="5220"/>
                <w:tab w:val="left" w:pos="7545"/>
              </w:tabs>
              <w:spacing w:before="40"/>
              <w:rPr>
                <w:rFonts w:cs="Arial"/>
              </w:rPr>
            </w:pPr>
            <w:r>
              <w:rPr>
                <w:rFonts w:cs="Arial"/>
              </w:rPr>
              <w:t>Breathing Yes/No.  Trouble breathing?</w:t>
            </w:r>
          </w:p>
          <w:p w14:paraId="532FA313" w14:textId="1E9E15B2" w:rsidR="00A618E0" w:rsidRDefault="00A618E0" w:rsidP="007F1F01">
            <w:pPr>
              <w:pStyle w:val="ListParagraph"/>
              <w:numPr>
                <w:ilvl w:val="0"/>
                <w:numId w:val="1"/>
              </w:numPr>
              <w:tabs>
                <w:tab w:val="left" w:pos="5220"/>
                <w:tab w:val="left" w:pos="7545"/>
              </w:tabs>
              <w:spacing w:before="40"/>
              <w:rPr>
                <w:rFonts w:cs="Arial"/>
              </w:rPr>
            </w:pPr>
            <w:r>
              <w:rPr>
                <w:rFonts w:cs="Arial"/>
              </w:rPr>
              <w:t>Is there chest pain?</w:t>
            </w:r>
          </w:p>
          <w:p w14:paraId="3EEE6955" w14:textId="20E800F7" w:rsidR="00A618E0" w:rsidRPr="00A618E0" w:rsidRDefault="00A618E0" w:rsidP="007F1F01">
            <w:pPr>
              <w:pStyle w:val="ListParagraph"/>
              <w:numPr>
                <w:ilvl w:val="0"/>
                <w:numId w:val="1"/>
              </w:numPr>
              <w:tabs>
                <w:tab w:val="left" w:pos="5220"/>
                <w:tab w:val="left" w:pos="7545"/>
              </w:tabs>
              <w:spacing w:before="40"/>
              <w:rPr>
                <w:rFonts w:cs="Arial"/>
              </w:rPr>
            </w:pPr>
            <w:r>
              <w:rPr>
                <w:rFonts w:cs="Arial"/>
              </w:rPr>
              <w:t>Is there any bleeding?  Is it severe (spurting) or light?</w:t>
            </w:r>
          </w:p>
          <w:p w14:paraId="55A24156" w14:textId="25A46C30" w:rsidR="007F1F01" w:rsidRPr="007F1F01" w:rsidRDefault="007F1F01" w:rsidP="007F1F01">
            <w:pPr>
              <w:tabs>
                <w:tab w:val="left" w:pos="5220"/>
                <w:tab w:val="left" w:pos="7545"/>
              </w:tabs>
              <w:spacing w:before="40"/>
              <w:rPr>
                <w:rFonts w:cs="Arial"/>
              </w:rPr>
            </w:pPr>
          </w:p>
        </w:tc>
      </w:tr>
      <w:tr w:rsidR="00F861CD" w:rsidRPr="00167760" w14:paraId="2DF04F4D" w14:textId="77777777" w:rsidTr="00D63B0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jc w:val="center"/>
        </w:trPr>
        <w:tc>
          <w:tcPr>
            <w:tcW w:w="10800" w:type="dxa"/>
            <w:gridSpan w:val="4"/>
            <w:tcBorders>
              <w:top w:val="single" w:sz="12" w:space="0" w:color="auto"/>
            </w:tcBorders>
            <w:vAlign w:val="center"/>
          </w:tcPr>
          <w:p w14:paraId="4997B7C9" w14:textId="15B537D4" w:rsidR="00F861CD" w:rsidRPr="003B7499" w:rsidRDefault="00F861CD" w:rsidP="00D63B0C">
            <w:pPr>
              <w:spacing w:before="40" w:after="40"/>
              <w:rPr>
                <w:rFonts w:cs="Arial"/>
              </w:rPr>
            </w:pPr>
            <w:r>
              <w:rPr>
                <w:rFonts w:cs="Arial"/>
                <w:b/>
              </w:rPr>
              <w:t xml:space="preserve">5. Site Safety Plan Required?  </w:t>
            </w:r>
            <w:r w:rsidRPr="003E2542">
              <w:rPr>
                <w:rFonts w:cs="Arial"/>
              </w:rPr>
              <w:t xml:space="preserve">Yes </w:t>
            </w:r>
            <w:r w:rsidRPr="003B7499">
              <w:rPr>
                <w:rFonts w:cs="Arial"/>
              </w:rPr>
              <w:sym w:font="Webdings" w:char="F063"/>
            </w:r>
            <w:r w:rsidRPr="003B7499">
              <w:rPr>
                <w:rFonts w:cs="Arial"/>
              </w:rPr>
              <w:t xml:space="preserve">  No </w:t>
            </w:r>
            <w:r w:rsidR="00A618E0">
              <w:rPr>
                <w:rFonts w:cs="Arial"/>
              </w:rPr>
              <w:t>X</w:t>
            </w:r>
          </w:p>
          <w:p w14:paraId="5C72749B" w14:textId="56E3C9B3" w:rsidR="00F861CD" w:rsidRPr="00167760" w:rsidRDefault="00F861CD" w:rsidP="00D63B0C">
            <w:pPr>
              <w:spacing w:before="40" w:after="40"/>
              <w:ind w:firstLine="216"/>
              <w:rPr>
                <w:rFonts w:cs="Arial"/>
                <w:b/>
              </w:rPr>
            </w:pPr>
            <w:r>
              <w:rPr>
                <w:rFonts w:cs="Arial"/>
                <w:b/>
              </w:rPr>
              <w:t>Approved Site Safety Plan(s) Located at</w:t>
            </w:r>
            <w:r w:rsidRPr="00167760">
              <w:rPr>
                <w:rFonts w:cs="Arial"/>
                <w:b/>
              </w:rPr>
              <w:t>:</w:t>
            </w:r>
            <w:r>
              <w:rPr>
                <w:rFonts w:cs="Arial"/>
                <w:b/>
              </w:rPr>
              <w:t xml:space="preserve"> </w:t>
            </w:r>
            <w:r w:rsidRPr="00167760">
              <w:rPr>
                <w:rFonts w:cs="Arial"/>
                <w:b/>
              </w:rPr>
              <w:t xml:space="preserve"> </w:t>
            </w:r>
            <w:r w:rsidR="00A618E0" w:rsidRPr="00A618E0">
              <w:rPr>
                <w:rFonts w:cs="Arial"/>
                <w:bCs/>
              </w:rPr>
              <w:t>Refer to situational awareness for safety message.</w:t>
            </w:r>
          </w:p>
        </w:tc>
      </w:tr>
      <w:tr w:rsidR="00F861CD" w:rsidRPr="00992D20" w14:paraId="7E3C80EC" w14:textId="77777777" w:rsidTr="00D63B0C">
        <w:trPr>
          <w:jc w:val="center"/>
        </w:trPr>
        <w:tc>
          <w:tcPr>
            <w:tcW w:w="10807" w:type="dxa"/>
            <w:gridSpan w:val="5"/>
            <w:tcBorders>
              <w:top w:val="nil"/>
              <w:left w:val="single" w:sz="12" w:space="0" w:color="auto"/>
              <w:bottom w:val="nil"/>
              <w:right w:val="single" w:sz="12" w:space="0" w:color="auto"/>
            </w:tcBorders>
            <w:vAlign w:val="center"/>
          </w:tcPr>
          <w:p w14:paraId="771F1383" w14:textId="77777777" w:rsidR="00F861CD" w:rsidRPr="004B54E8" w:rsidRDefault="00F861CD" w:rsidP="00D63B0C">
            <w:pPr>
              <w:spacing w:before="40" w:after="40"/>
              <w:rPr>
                <w:rFonts w:cs="Arial"/>
              </w:rPr>
            </w:pPr>
            <w:r>
              <w:rPr>
                <w:rFonts w:cs="Arial"/>
                <w:b/>
              </w:rPr>
              <w:t>6</w:t>
            </w:r>
            <w:r w:rsidRPr="004B54E8">
              <w:rPr>
                <w:rFonts w:cs="Arial"/>
                <w:b/>
              </w:rPr>
              <w:t>. I</w:t>
            </w:r>
            <w:r>
              <w:rPr>
                <w:rFonts w:cs="Arial"/>
                <w:b/>
              </w:rPr>
              <w:t xml:space="preserve">ncident Action Plan </w:t>
            </w:r>
            <w:r w:rsidRPr="004B54E8">
              <w:rPr>
                <w:rFonts w:cs="Arial"/>
              </w:rPr>
              <w:t>(</w:t>
            </w:r>
            <w:r>
              <w:rPr>
                <w:rFonts w:cs="Arial"/>
              </w:rPr>
              <w:t>t</w:t>
            </w:r>
            <w:r w:rsidRPr="00167760">
              <w:rPr>
                <w:rFonts w:cs="Arial"/>
              </w:rPr>
              <w:t>he items checked below are included in this Incident Action Plan</w:t>
            </w:r>
            <w:r>
              <w:rPr>
                <w:rFonts w:cs="Arial"/>
              </w:rPr>
              <w:t>)</w:t>
            </w:r>
            <w:r w:rsidRPr="004B54E8">
              <w:rPr>
                <w:rFonts w:cs="Arial"/>
                <w:b/>
              </w:rPr>
              <w:t>:</w:t>
            </w:r>
          </w:p>
        </w:tc>
      </w:tr>
      <w:tr w:rsidR="00F861CD" w:rsidRPr="00992D20" w14:paraId="11D59B21" w14:textId="77777777" w:rsidTr="00D63B0C">
        <w:trPr>
          <w:cantSplit/>
          <w:jc w:val="center"/>
        </w:trPr>
        <w:tc>
          <w:tcPr>
            <w:tcW w:w="10807" w:type="dxa"/>
            <w:gridSpan w:val="5"/>
            <w:tcBorders>
              <w:top w:val="nil"/>
              <w:left w:val="single" w:sz="12" w:space="0" w:color="auto"/>
              <w:bottom w:val="single" w:sz="12" w:space="0" w:color="auto"/>
              <w:right w:val="single" w:sz="12" w:space="0" w:color="auto"/>
            </w:tcBorders>
          </w:tcPr>
          <w:p w14:paraId="722AD325" w14:textId="3BBE7C59" w:rsidR="00F861CD" w:rsidRPr="003B7499" w:rsidRDefault="00A618E0" w:rsidP="00D63B0C">
            <w:pPr>
              <w:tabs>
                <w:tab w:val="left" w:pos="542"/>
                <w:tab w:val="left" w:pos="2139"/>
                <w:tab w:val="left" w:pos="2539"/>
                <w:tab w:val="left" w:pos="6099"/>
                <w:tab w:val="left" w:pos="6459"/>
                <w:tab w:val="left" w:pos="9699"/>
              </w:tabs>
              <w:spacing w:before="40" w:after="40"/>
              <w:ind w:left="144"/>
              <w:rPr>
                <w:rFonts w:cs="Arial"/>
                <w:u w:val="single"/>
              </w:rPr>
            </w:pPr>
            <w:r>
              <w:rPr>
                <w:rFonts w:cs="Arial"/>
              </w:rPr>
              <w:t>X</w:t>
            </w:r>
            <w:r w:rsidR="00F861CD">
              <w:rPr>
                <w:rFonts w:cs="Arial"/>
              </w:rPr>
              <w:tab/>
              <w:t>ICS 203</w:t>
            </w:r>
            <w:r w:rsidR="00F861CD" w:rsidRPr="003B7499">
              <w:rPr>
                <w:rFonts w:cs="Arial"/>
              </w:rPr>
              <w:tab/>
            </w:r>
            <w:r w:rsidR="00F861CD" w:rsidRPr="003B7499">
              <w:rPr>
                <w:rFonts w:cs="Arial"/>
              </w:rPr>
              <w:sym w:font="Webdings" w:char="F063"/>
            </w:r>
            <w:r w:rsidR="00F861CD">
              <w:rPr>
                <w:rFonts w:cs="Arial"/>
              </w:rPr>
              <w:tab/>
              <w:t>ICS 207</w:t>
            </w:r>
            <w:r w:rsidR="00F861CD" w:rsidRPr="003B7499">
              <w:rPr>
                <w:rFonts w:cs="Arial"/>
              </w:rPr>
              <w:tab/>
            </w:r>
            <w:r w:rsidR="00F861CD" w:rsidRPr="003B7499">
              <w:rPr>
                <w:rFonts w:cs="Arial"/>
                <w:u w:val="single"/>
              </w:rPr>
              <w:t>Other Attachments</w:t>
            </w:r>
            <w:r w:rsidR="00F861CD" w:rsidRPr="003B7499">
              <w:rPr>
                <w:rFonts w:cs="Arial"/>
              </w:rPr>
              <w:t>:</w:t>
            </w:r>
          </w:p>
          <w:p w14:paraId="6FF3248E" w14:textId="5BE12D68" w:rsidR="00F861CD" w:rsidRPr="003B7499" w:rsidRDefault="00F861CD" w:rsidP="00D63B0C">
            <w:pPr>
              <w:tabs>
                <w:tab w:val="left" w:pos="542"/>
                <w:tab w:val="left" w:pos="2139"/>
                <w:tab w:val="left" w:pos="2539"/>
                <w:tab w:val="left" w:pos="6099"/>
                <w:tab w:val="left" w:pos="6459"/>
                <w:tab w:val="left" w:pos="10509"/>
              </w:tabs>
              <w:spacing w:before="40" w:after="40"/>
              <w:ind w:left="144"/>
              <w:rPr>
                <w:rFonts w:cs="Arial"/>
              </w:rPr>
            </w:pPr>
            <w:r w:rsidRPr="003B7499">
              <w:rPr>
                <w:rFonts w:cs="Arial"/>
              </w:rPr>
              <w:sym w:font="Webdings" w:char="F063"/>
            </w:r>
            <w:r>
              <w:rPr>
                <w:rFonts w:cs="Arial"/>
              </w:rPr>
              <w:tab/>
              <w:t>ICS 204</w:t>
            </w:r>
            <w:r w:rsidRPr="003B7499">
              <w:rPr>
                <w:rFonts w:cs="Arial"/>
              </w:rPr>
              <w:tab/>
            </w:r>
            <w:r w:rsidRPr="003B7499">
              <w:rPr>
                <w:rFonts w:cs="Arial"/>
              </w:rPr>
              <w:sym w:font="Webdings" w:char="F063"/>
            </w:r>
            <w:r w:rsidRPr="003B7499">
              <w:rPr>
                <w:rFonts w:cs="Arial"/>
              </w:rPr>
              <w:tab/>
              <w:t>IC</w:t>
            </w:r>
            <w:r>
              <w:rPr>
                <w:rFonts w:cs="Arial"/>
              </w:rPr>
              <w:t>S 208</w:t>
            </w:r>
            <w:r w:rsidRPr="003B7499">
              <w:rPr>
                <w:rFonts w:cs="Arial"/>
              </w:rPr>
              <w:tab/>
            </w:r>
            <w:r w:rsidR="00A618E0">
              <w:rPr>
                <w:rFonts w:cs="Arial"/>
              </w:rPr>
              <w:t>X</w:t>
            </w:r>
            <w:r w:rsidRPr="003B7499">
              <w:rPr>
                <w:rFonts w:cs="Arial"/>
              </w:rPr>
              <w:tab/>
            </w:r>
            <w:r w:rsidR="00A618E0">
              <w:rPr>
                <w:rFonts w:cs="Arial"/>
              </w:rPr>
              <w:t>Bike Race Flyer</w:t>
            </w:r>
            <w:r w:rsidRPr="003B7499">
              <w:rPr>
                <w:rFonts w:cs="Arial"/>
                <w:u w:val="single"/>
              </w:rPr>
              <w:tab/>
            </w:r>
          </w:p>
          <w:p w14:paraId="5DCE4E00" w14:textId="7F8F575D" w:rsidR="00F861CD" w:rsidRPr="003B7499" w:rsidRDefault="00A618E0" w:rsidP="00D63B0C">
            <w:pPr>
              <w:tabs>
                <w:tab w:val="left" w:pos="542"/>
                <w:tab w:val="left" w:pos="2139"/>
                <w:tab w:val="left" w:pos="2539"/>
                <w:tab w:val="left" w:pos="6099"/>
                <w:tab w:val="left" w:pos="6459"/>
                <w:tab w:val="left" w:pos="10509"/>
              </w:tabs>
              <w:spacing w:before="40" w:after="40"/>
              <w:ind w:left="144"/>
              <w:rPr>
                <w:rFonts w:cs="Arial"/>
              </w:rPr>
            </w:pPr>
            <w:r>
              <w:rPr>
                <w:rFonts w:cs="Arial"/>
              </w:rPr>
              <w:t>X</w:t>
            </w:r>
            <w:r w:rsidR="00F861CD">
              <w:rPr>
                <w:rFonts w:cs="Arial"/>
              </w:rPr>
              <w:tab/>
              <w:t>ICS 205</w:t>
            </w:r>
            <w:r w:rsidR="00F861CD" w:rsidRPr="003B7499">
              <w:rPr>
                <w:rFonts w:cs="Arial"/>
              </w:rPr>
              <w:tab/>
            </w:r>
            <w:r>
              <w:rPr>
                <w:rFonts w:cs="Arial"/>
              </w:rPr>
              <w:t>X</w:t>
            </w:r>
            <w:r w:rsidR="00F861CD" w:rsidRPr="003B7499">
              <w:rPr>
                <w:rFonts w:cs="Arial"/>
              </w:rPr>
              <w:tab/>
            </w:r>
            <w:r w:rsidR="00F861CD">
              <w:rPr>
                <w:rFonts w:cs="Arial"/>
              </w:rPr>
              <w:t>Map/Chart</w:t>
            </w:r>
            <w:r w:rsidR="00F861CD" w:rsidRPr="003B7499">
              <w:rPr>
                <w:rFonts w:cs="Arial"/>
              </w:rPr>
              <w:tab/>
            </w:r>
            <w:r w:rsidR="00F861CD" w:rsidRPr="003B7499">
              <w:rPr>
                <w:rFonts w:cs="Arial"/>
              </w:rPr>
              <w:sym w:font="Webdings" w:char="F063"/>
            </w:r>
            <w:r w:rsidR="00F861CD" w:rsidRPr="003B7499">
              <w:rPr>
                <w:rFonts w:cs="Arial"/>
              </w:rPr>
              <w:tab/>
            </w:r>
            <w:r w:rsidR="00F861CD" w:rsidRPr="003B7499">
              <w:rPr>
                <w:rFonts w:cs="Arial"/>
                <w:u w:val="single"/>
              </w:rPr>
              <w:tab/>
            </w:r>
          </w:p>
          <w:p w14:paraId="4E933DED" w14:textId="581EF384" w:rsidR="00F861CD" w:rsidRPr="003B7499" w:rsidRDefault="00F861CD" w:rsidP="00D63B0C">
            <w:pPr>
              <w:tabs>
                <w:tab w:val="left" w:pos="542"/>
                <w:tab w:val="left" w:pos="2139"/>
                <w:tab w:val="left" w:pos="2539"/>
                <w:tab w:val="left" w:pos="6099"/>
                <w:tab w:val="left" w:pos="6459"/>
                <w:tab w:val="left" w:pos="10509"/>
              </w:tabs>
              <w:spacing w:before="40" w:after="40"/>
              <w:ind w:left="144"/>
              <w:rPr>
                <w:rFonts w:cs="Arial"/>
              </w:rPr>
            </w:pPr>
            <w:r w:rsidRPr="003B7499">
              <w:rPr>
                <w:rFonts w:cs="Arial"/>
              </w:rPr>
              <w:sym w:font="Webdings" w:char="F063"/>
            </w:r>
            <w:r w:rsidRPr="003B7499">
              <w:rPr>
                <w:rFonts w:cs="Arial"/>
              </w:rPr>
              <w:tab/>
              <w:t>ICS 205</w:t>
            </w:r>
            <w:r>
              <w:rPr>
                <w:rFonts w:cs="Arial"/>
              </w:rPr>
              <w:t>A</w:t>
            </w:r>
            <w:r w:rsidRPr="003B7499">
              <w:rPr>
                <w:rFonts w:cs="Arial"/>
              </w:rPr>
              <w:tab/>
            </w:r>
            <w:r w:rsidR="00A618E0">
              <w:rPr>
                <w:rFonts w:cs="Arial"/>
              </w:rPr>
              <w:t>X</w:t>
            </w:r>
            <w:r w:rsidRPr="003B7499">
              <w:rPr>
                <w:rFonts w:cs="Arial"/>
              </w:rPr>
              <w:tab/>
            </w:r>
            <w:r>
              <w:rPr>
                <w:rFonts w:cs="Arial"/>
              </w:rPr>
              <w:t xml:space="preserve">Weather </w:t>
            </w:r>
            <w:r w:rsidR="00284A28">
              <w:rPr>
                <w:rFonts w:cs="Arial"/>
              </w:rPr>
              <w:t>Forecast</w:t>
            </w:r>
            <w:r>
              <w:rPr>
                <w:rFonts w:cs="Arial"/>
              </w:rPr>
              <w:t>/Tides/Currents</w:t>
            </w:r>
            <w:r w:rsidRPr="003B7499">
              <w:rPr>
                <w:rFonts w:cs="Arial"/>
              </w:rPr>
              <w:tab/>
            </w:r>
            <w:r w:rsidRPr="003B7499">
              <w:rPr>
                <w:rFonts w:cs="Arial"/>
              </w:rPr>
              <w:sym w:font="Webdings" w:char="F063"/>
            </w:r>
            <w:r w:rsidRPr="003B7499">
              <w:rPr>
                <w:rFonts w:cs="Arial"/>
              </w:rPr>
              <w:tab/>
            </w:r>
            <w:r w:rsidRPr="003B7499">
              <w:rPr>
                <w:rFonts w:cs="Arial"/>
                <w:u w:val="single"/>
              </w:rPr>
              <w:tab/>
            </w:r>
          </w:p>
          <w:p w14:paraId="01BB8478" w14:textId="77777777" w:rsidR="00F861CD" w:rsidRPr="00BA74C8" w:rsidRDefault="00F861CD" w:rsidP="00D63B0C">
            <w:pPr>
              <w:tabs>
                <w:tab w:val="left" w:pos="542"/>
                <w:tab w:val="left" w:pos="2139"/>
                <w:tab w:val="left" w:pos="2539"/>
                <w:tab w:val="left" w:pos="6099"/>
                <w:tab w:val="left" w:pos="6459"/>
                <w:tab w:val="left" w:pos="10509"/>
              </w:tabs>
              <w:spacing w:before="40" w:after="40"/>
              <w:ind w:left="144"/>
              <w:rPr>
                <w:rFonts w:cs="Arial"/>
              </w:rPr>
            </w:pPr>
            <w:r w:rsidRPr="003B7499">
              <w:rPr>
                <w:rFonts w:cs="Arial"/>
              </w:rPr>
              <w:sym w:font="Webdings" w:char="F063"/>
            </w:r>
            <w:r>
              <w:rPr>
                <w:rFonts w:cs="Arial"/>
              </w:rPr>
              <w:tab/>
              <w:t>ICS 206</w:t>
            </w:r>
            <w:r w:rsidRPr="003B7499">
              <w:rPr>
                <w:rFonts w:cs="Arial"/>
              </w:rPr>
              <w:tab/>
            </w:r>
            <w:r w:rsidRPr="003B7499">
              <w:rPr>
                <w:rFonts w:cs="Arial"/>
              </w:rPr>
              <w:tab/>
            </w:r>
            <w:r w:rsidRPr="003B7499">
              <w:rPr>
                <w:rFonts w:cs="Arial"/>
              </w:rPr>
              <w:tab/>
            </w:r>
            <w:r w:rsidRPr="003B7499">
              <w:rPr>
                <w:rFonts w:cs="Arial"/>
              </w:rPr>
              <w:sym w:font="Webdings" w:char="F063"/>
            </w:r>
            <w:r w:rsidRPr="003B7499">
              <w:rPr>
                <w:rFonts w:cs="Arial"/>
              </w:rPr>
              <w:tab/>
            </w:r>
            <w:r w:rsidRPr="00167760">
              <w:rPr>
                <w:rFonts w:cs="Arial"/>
                <w:u w:val="single"/>
              </w:rPr>
              <w:tab/>
            </w:r>
          </w:p>
        </w:tc>
      </w:tr>
      <w:tr w:rsidR="00F861CD" w:rsidRPr="00992D20" w14:paraId="6B3C1E99" w14:textId="77777777" w:rsidTr="00D63B0C">
        <w:trPr>
          <w:trHeight w:val="360"/>
          <w:jc w:val="center"/>
        </w:trPr>
        <w:tc>
          <w:tcPr>
            <w:tcW w:w="10807" w:type="dxa"/>
            <w:gridSpan w:val="5"/>
            <w:tcBorders>
              <w:top w:val="single" w:sz="12" w:space="0" w:color="auto"/>
              <w:left w:val="single" w:sz="12" w:space="0" w:color="auto"/>
              <w:bottom w:val="nil"/>
              <w:right w:val="single" w:sz="12" w:space="0" w:color="auto"/>
            </w:tcBorders>
            <w:vAlign w:val="center"/>
          </w:tcPr>
          <w:p w14:paraId="4AAD08EC" w14:textId="3BB741DE" w:rsidR="00F861CD" w:rsidRPr="00A0400F" w:rsidRDefault="00F861CD" w:rsidP="00D63B0C">
            <w:pPr>
              <w:tabs>
                <w:tab w:val="left" w:pos="4209"/>
                <w:tab w:val="left" w:pos="4299"/>
                <w:tab w:val="left" w:pos="7449"/>
                <w:tab w:val="left" w:pos="7539"/>
                <w:tab w:val="right" w:pos="10577"/>
              </w:tabs>
              <w:spacing w:before="20" w:after="20"/>
              <w:rPr>
                <w:rFonts w:cs="Arial"/>
                <w:u w:val="single"/>
              </w:rPr>
            </w:pPr>
            <w:r>
              <w:rPr>
                <w:rFonts w:cs="Arial"/>
                <w:b/>
              </w:rPr>
              <w:t>7</w:t>
            </w:r>
            <w:r w:rsidRPr="004F0266">
              <w:rPr>
                <w:rFonts w:cs="Arial"/>
                <w:b/>
              </w:rPr>
              <w:t>. Prepared by:</w:t>
            </w:r>
            <w:r w:rsidRPr="004F0266">
              <w:rPr>
                <w:rFonts w:cs="Arial"/>
              </w:rPr>
              <w:t xml:space="preserve">  Name:  </w:t>
            </w:r>
            <w:r w:rsidR="00A618E0">
              <w:rPr>
                <w:rFonts w:cs="Arial"/>
              </w:rPr>
              <w:t>Lucian KF6NPG</w:t>
            </w:r>
            <w:r w:rsidRPr="004F0266">
              <w:rPr>
                <w:rFonts w:cs="Arial"/>
                <w:u w:val="single"/>
              </w:rPr>
              <w:tab/>
            </w:r>
            <w:r w:rsidRPr="004F0266">
              <w:rPr>
                <w:rFonts w:cs="Arial"/>
              </w:rPr>
              <w:tab/>
            </w:r>
            <w:r>
              <w:rPr>
                <w:rFonts w:cs="Arial"/>
              </w:rPr>
              <w:t xml:space="preserve">Position/Title:  </w:t>
            </w:r>
            <w:r w:rsidR="00A618E0">
              <w:rPr>
                <w:rFonts w:cs="Arial"/>
              </w:rPr>
              <w:t>Plans</w:t>
            </w:r>
            <w:r w:rsidRPr="00A0400F">
              <w:rPr>
                <w:rFonts w:cs="Arial"/>
                <w:u w:val="single"/>
              </w:rPr>
              <w:tab/>
            </w:r>
            <w:r>
              <w:rPr>
                <w:rFonts w:cs="Arial"/>
                <w:u w:val="single"/>
              </w:rPr>
              <w:tab/>
            </w:r>
            <w:r w:rsidRPr="004F0266">
              <w:rPr>
                <w:rFonts w:cs="Arial"/>
              </w:rPr>
              <w:t xml:space="preserve">Signature:  </w:t>
            </w:r>
            <w:r w:rsidRPr="004F0266">
              <w:rPr>
                <w:rFonts w:cs="Arial"/>
                <w:u w:val="single"/>
              </w:rPr>
              <w:tab/>
            </w:r>
          </w:p>
        </w:tc>
      </w:tr>
      <w:tr w:rsidR="00F861CD" w:rsidRPr="00992D20" w14:paraId="3F727DCA" w14:textId="77777777" w:rsidTr="00D63B0C">
        <w:trPr>
          <w:trHeight w:val="360"/>
          <w:jc w:val="center"/>
        </w:trPr>
        <w:tc>
          <w:tcPr>
            <w:tcW w:w="10807" w:type="dxa"/>
            <w:gridSpan w:val="5"/>
            <w:tcBorders>
              <w:top w:val="single" w:sz="12" w:space="0" w:color="auto"/>
              <w:left w:val="single" w:sz="12" w:space="0" w:color="auto"/>
              <w:bottom w:val="nil"/>
              <w:right w:val="single" w:sz="12" w:space="0" w:color="auto"/>
            </w:tcBorders>
            <w:vAlign w:val="center"/>
          </w:tcPr>
          <w:p w14:paraId="7C6EBDC1" w14:textId="77777777" w:rsidR="00F861CD" w:rsidRPr="00837FB9" w:rsidRDefault="00F861CD" w:rsidP="00D63B0C">
            <w:pPr>
              <w:tabs>
                <w:tab w:val="left" w:pos="4896"/>
                <w:tab w:val="left" w:pos="6909"/>
                <w:tab w:val="left" w:pos="7089"/>
                <w:tab w:val="right" w:pos="10577"/>
              </w:tabs>
              <w:spacing w:before="20" w:after="20"/>
              <w:rPr>
                <w:rFonts w:cs="Arial"/>
              </w:rPr>
            </w:pPr>
            <w:r>
              <w:rPr>
                <w:rFonts w:cs="Arial"/>
                <w:b/>
              </w:rPr>
              <w:t>8.</w:t>
            </w:r>
            <w:r w:rsidRPr="00837FB9">
              <w:rPr>
                <w:rFonts w:cs="Arial"/>
                <w:b/>
              </w:rPr>
              <w:t xml:space="preserve"> </w:t>
            </w:r>
            <w:r>
              <w:rPr>
                <w:rFonts w:cs="Arial"/>
                <w:b/>
              </w:rPr>
              <w:t>Approved by Incident Commander</w:t>
            </w:r>
            <w:r w:rsidRPr="00837FB9">
              <w:rPr>
                <w:rFonts w:cs="Arial"/>
                <w:b/>
              </w:rPr>
              <w:t>:</w:t>
            </w:r>
            <w:r w:rsidRPr="00837FB9">
              <w:rPr>
                <w:rFonts w:cs="Arial"/>
              </w:rPr>
              <w:t xml:space="preserve">  Name:  </w:t>
            </w:r>
            <w:r w:rsidRPr="00BA74C8">
              <w:rPr>
                <w:rFonts w:cs="Arial"/>
                <w:u w:val="single"/>
              </w:rPr>
              <w:tab/>
            </w:r>
            <w:r w:rsidRPr="00BA74C8">
              <w:rPr>
                <w:rFonts w:cs="Arial"/>
                <w:u w:val="single"/>
              </w:rPr>
              <w:tab/>
            </w:r>
            <w:r w:rsidRPr="00BA74C8">
              <w:rPr>
                <w:rFonts w:cs="Arial"/>
              </w:rPr>
              <w:tab/>
            </w:r>
            <w:r w:rsidRPr="00837FB9">
              <w:rPr>
                <w:rFonts w:cs="Arial"/>
              </w:rPr>
              <w:t xml:space="preserve">Signature:  </w:t>
            </w:r>
            <w:r w:rsidRPr="00837FB9">
              <w:rPr>
                <w:rFonts w:cs="Arial"/>
                <w:u w:val="single"/>
              </w:rPr>
              <w:tab/>
            </w:r>
          </w:p>
        </w:tc>
      </w:tr>
      <w:tr w:rsidR="00F861CD" w:rsidRPr="00992D20" w14:paraId="5397F33D" w14:textId="77777777" w:rsidTr="00D63B0C">
        <w:trPr>
          <w:trHeight w:val="288"/>
          <w:jc w:val="center"/>
        </w:trPr>
        <w:tc>
          <w:tcPr>
            <w:tcW w:w="2162" w:type="dxa"/>
            <w:tcBorders>
              <w:top w:val="single" w:sz="12" w:space="0" w:color="auto"/>
              <w:left w:val="single" w:sz="12" w:space="0" w:color="auto"/>
              <w:bottom w:val="single" w:sz="12" w:space="0" w:color="auto"/>
              <w:right w:val="single" w:sz="12" w:space="0" w:color="auto"/>
            </w:tcBorders>
            <w:vAlign w:val="center"/>
          </w:tcPr>
          <w:p w14:paraId="26507EC8" w14:textId="77777777" w:rsidR="00F861CD" w:rsidRPr="00837FB9" w:rsidRDefault="00F861CD" w:rsidP="00D63B0C">
            <w:pPr>
              <w:spacing w:before="20" w:after="20"/>
              <w:rPr>
                <w:rFonts w:cs="Arial"/>
                <w:b/>
              </w:rPr>
            </w:pPr>
            <w:r w:rsidRPr="00837FB9">
              <w:rPr>
                <w:rFonts w:cs="Arial"/>
                <w:b/>
              </w:rPr>
              <w:t>ICS 202</w:t>
            </w:r>
          </w:p>
        </w:tc>
        <w:tc>
          <w:tcPr>
            <w:tcW w:w="2162" w:type="dxa"/>
            <w:gridSpan w:val="2"/>
            <w:tcBorders>
              <w:top w:val="single" w:sz="12" w:space="0" w:color="auto"/>
              <w:left w:val="single" w:sz="12" w:space="0" w:color="auto"/>
              <w:bottom w:val="single" w:sz="12" w:space="0" w:color="auto"/>
              <w:right w:val="single" w:sz="12" w:space="0" w:color="auto"/>
            </w:tcBorders>
            <w:vAlign w:val="center"/>
          </w:tcPr>
          <w:p w14:paraId="791C94AC" w14:textId="2EB3FF18" w:rsidR="00F861CD" w:rsidRPr="00837FB9" w:rsidRDefault="00F861CD" w:rsidP="00D63B0C">
            <w:pPr>
              <w:spacing w:before="20" w:after="20"/>
              <w:rPr>
                <w:rFonts w:cs="Arial"/>
                <w:b/>
              </w:rPr>
            </w:pPr>
            <w:r>
              <w:rPr>
                <w:rFonts w:cs="Arial"/>
                <w:b/>
              </w:rPr>
              <w:t>IAP Page __</w:t>
            </w:r>
            <w:r w:rsidR="0049353C">
              <w:rPr>
                <w:rFonts w:cs="Arial"/>
                <w:b/>
              </w:rPr>
              <w:t>2</w:t>
            </w:r>
            <w:r>
              <w:rPr>
                <w:rFonts w:cs="Arial"/>
                <w:b/>
              </w:rPr>
              <w:t>___</w:t>
            </w:r>
          </w:p>
        </w:tc>
        <w:tc>
          <w:tcPr>
            <w:tcW w:w="6483" w:type="dxa"/>
            <w:gridSpan w:val="2"/>
            <w:tcBorders>
              <w:top w:val="nil"/>
              <w:left w:val="single" w:sz="12" w:space="0" w:color="auto"/>
              <w:bottom w:val="single" w:sz="12" w:space="0" w:color="auto"/>
              <w:right w:val="single" w:sz="12" w:space="0" w:color="auto"/>
            </w:tcBorders>
            <w:vAlign w:val="center"/>
          </w:tcPr>
          <w:p w14:paraId="58807867" w14:textId="0767A227" w:rsidR="00F861CD" w:rsidRPr="00837FB9" w:rsidRDefault="00F861CD" w:rsidP="00D63B0C">
            <w:pPr>
              <w:tabs>
                <w:tab w:val="left" w:pos="144"/>
                <w:tab w:val="right" w:pos="6253"/>
              </w:tabs>
              <w:spacing w:before="20" w:after="20"/>
              <w:rPr>
                <w:rFonts w:cs="Arial"/>
                <w:b/>
              </w:rPr>
            </w:pPr>
            <w:r w:rsidRPr="00837FB9">
              <w:rPr>
                <w:rFonts w:cs="Arial"/>
              </w:rPr>
              <w:t xml:space="preserve">Date/Time:  </w:t>
            </w:r>
            <w:r w:rsidR="00A618E0">
              <w:rPr>
                <w:rFonts w:cs="Arial"/>
              </w:rPr>
              <w:t>4/</w:t>
            </w:r>
            <w:r w:rsidR="00C97C3C">
              <w:rPr>
                <w:rFonts w:cs="Arial"/>
              </w:rPr>
              <w:t>05</w:t>
            </w:r>
            <w:r w:rsidR="00A618E0">
              <w:rPr>
                <w:rFonts w:cs="Arial"/>
              </w:rPr>
              <w:t>/2023 1</w:t>
            </w:r>
            <w:r w:rsidR="00C97C3C">
              <w:rPr>
                <w:rFonts w:cs="Arial"/>
              </w:rPr>
              <w:t>6</w:t>
            </w:r>
            <w:r w:rsidR="00A618E0">
              <w:rPr>
                <w:rFonts w:cs="Arial"/>
              </w:rPr>
              <w:t>00 hrs.</w:t>
            </w:r>
            <w:r w:rsidRPr="00837FB9">
              <w:rPr>
                <w:rFonts w:cs="Arial"/>
                <w:u w:val="single"/>
              </w:rPr>
              <w:tab/>
            </w:r>
          </w:p>
        </w:tc>
      </w:tr>
    </w:tbl>
    <w:p w14:paraId="075B539D" w14:textId="77777777" w:rsidR="006B1340" w:rsidRDefault="006B1340"/>
    <w:sectPr w:rsidR="006B1340" w:rsidSect="00F861CD">
      <w:pgSz w:w="12240" w:h="15840"/>
      <w:pgMar w:top="43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F266C"/>
    <w:multiLevelType w:val="hybridMultilevel"/>
    <w:tmpl w:val="2B78FE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F35F32"/>
    <w:multiLevelType w:val="hybridMultilevel"/>
    <w:tmpl w:val="A12EF0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64772348">
    <w:abstractNumId w:val="0"/>
  </w:num>
  <w:num w:numId="2" w16cid:durableId="854998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1CD"/>
    <w:rsid w:val="00040D24"/>
    <w:rsid w:val="00284A28"/>
    <w:rsid w:val="0049353C"/>
    <w:rsid w:val="00677F4E"/>
    <w:rsid w:val="006B1340"/>
    <w:rsid w:val="00700AA6"/>
    <w:rsid w:val="007B22EC"/>
    <w:rsid w:val="007B4752"/>
    <w:rsid w:val="007F1F01"/>
    <w:rsid w:val="00851692"/>
    <w:rsid w:val="00891686"/>
    <w:rsid w:val="00A618E0"/>
    <w:rsid w:val="00C97C3C"/>
    <w:rsid w:val="00D51BBD"/>
    <w:rsid w:val="00DF2D83"/>
    <w:rsid w:val="00E75B23"/>
    <w:rsid w:val="00F51260"/>
    <w:rsid w:val="00F85238"/>
    <w:rsid w:val="00F861CD"/>
    <w:rsid w:val="00F92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02A8D"/>
  <w15:chartTrackingRefBased/>
  <w15:docId w15:val="{C4258D56-C332-42D9-8CE5-E02EF1F8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1CD"/>
    <w:pPr>
      <w:spacing w:after="0" w:line="240" w:lineRule="auto"/>
    </w:pPr>
    <w:rPr>
      <w:rFonts w:ascii="Arial" w:eastAsia="Times New Roman" w:hAnsi="Arial" w:cs="Times New Roman"/>
      <w:kern w:val="0"/>
      <w:sz w:val="20"/>
      <w:szCs w:val="20"/>
      <w14:ligatures w14:val="none"/>
    </w:rPr>
  </w:style>
  <w:style w:type="paragraph" w:styleId="Heading2">
    <w:name w:val="heading 2"/>
    <w:basedOn w:val="Normal"/>
    <w:next w:val="Normal"/>
    <w:link w:val="Heading2Char"/>
    <w:uiPriority w:val="9"/>
    <w:semiHidden/>
    <w:unhideWhenUsed/>
    <w:qFormat/>
    <w:rsid w:val="00F861C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SFormsTitle">
    <w:name w:val="ICS Forms Title"/>
    <w:basedOn w:val="Heading2"/>
    <w:rsid w:val="00F861CD"/>
    <w:pPr>
      <w:keepLines w:val="0"/>
      <w:widowControl w:val="0"/>
      <w:autoSpaceDE w:val="0"/>
      <w:autoSpaceDN w:val="0"/>
      <w:adjustRightInd w:val="0"/>
      <w:spacing w:before="0" w:after="60"/>
      <w:jc w:val="center"/>
    </w:pPr>
    <w:rPr>
      <w:rFonts w:ascii="Arial Bold" w:eastAsia="Times New Roman" w:hAnsi="Arial Bold" w:cs="Times New Roman"/>
      <w:b/>
      <w:caps/>
      <w:color w:val="auto"/>
      <w:sz w:val="28"/>
      <w:szCs w:val="24"/>
    </w:rPr>
  </w:style>
  <w:style w:type="character" w:customStyle="1" w:styleId="Heading2Char">
    <w:name w:val="Heading 2 Char"/>
    <w:basedOn w:val="DefaultParagraphFont"/>
    <w:link w:val="Heading2"/>
    <w:uiPriority w:val="9"/>
    <w:semiHidden/>
    <w:rsid w:val="00F861CD"/>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7F1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 Thomas</dc:creator>
  <cp:keywords/>
  <dc:description/>
  <cp:lastModifiedBy>Lucian Thomas</cp:lastModifiedBy>
  <cp:revision>7</cp:revision>
  <dcterms:created xsi:type="dcterms:W3CDTF">2023-04-03T21:00:00Z</dcterms:created>
  <dcterms:modified xsi:type="dcterms:W3CDTF">2023-04-05T23:32:00Z</dcterms:modified>
</cp:coreProperties>
</file>